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079F5" w:rsidR="00B822B7" w:rsidP="00E96CD7" w:rsidRDefault="00B822B7" w14:paraId="7FA1D22A" w14:textId="77777777">
      <w:pPr>
        <w:widowControl w:val="false"/>
        <w:autoSpaceDE w:val="false"/>
        <w:autoSpaceDN w:val="false"/>
        <w:adjustRightInd w:val="false"/>
        <w:spacing w:after="0"/>
        <w:ind w:left="422" w:right="2918"/>
        <w15:collapsed w:val="false"/>
        <w:rPr>
          <w:rFonts w:ascii="Arial" w:hAnsi="Arial" w:eastAsia="Times New Roman" w:cs="Arial"/>
          <w:lang w:eastAsia="hr-HR"/>
        </w:rPr>
      </w:pPr>
      <w:r w:rsidRPr="00F079F5">
        <w:rPr>
          <w:rFonts w:ascii="Arial" w:hAnsi="Arial" w:eastAsia="Times New Roman" w:cs="Arial"/>
          <w:noProof/>
          <w:lang w:eastAsia="hr-HR"/>
        </w:rPr>
        <w:drawing>
          <wp:inline distT="0" distB="0" distL="0" distR="0">
            <wp:extent cx="571500" cy="695325"/>
            <wp:effectExtent l="0" t="0" r="0" b="9525"/>
            <wp:docPr id="1" name="Slika 1" descr="C:\Users\zanic\Pictures\ggggrb.pn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3" descr="C:\Users\zanic\Pictures\ggggrb.png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BEBA8EAE-BF5A-486C-A8C5-ECC9F3942E4B}">
                          <a14:imgProps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>
                            <a14:imgLayer r:embed="rId10">
                              <a14:imgEffect>
                                <a14:sharpenSoften amount="100000"/>
                              </a14:imgEffect>
                              <a14:imgEffect>
                                <a14:colorTemperature colorTemp="60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contrast="9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95325"/>
                    </a:xfrm>
                    <a:prstGeom prst="rect">
                      <a:avLst/>
                    </a:prstGeom>
                    <a:gradFill rotWithShape="true">
                      <a:gsLst>
                        <a:gs pos="1000">
                          <a:srgbClr val="FFFFFF"/>
                        </a:gs>
                        <a:gs pos="100000">
                          <a:srgbClr val="FFFFFF">
                            <a:gamma/>
                            <a:shade val="46275"/>
                            <a:invGamma/>
                          </a:srgbClr>
                        </a:gs>
                      </a:gsLst>
                      <a:lin ang="5400000" scaled="true"/>
                    </a:gra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F079F5" w:rsidR="00B822B7" w:rsidP="00B822B7" w:rsidRDefault="00B822B7" w14:paraId="7E088CB1" w14:textId="77777777">
      <w:pPr>
        <w:widowControl w:val="false"/>
        <w:autoSpaceDE w:val="false"/>
        <w:autoSpaceDN w:val="false"/>
        <w:adjustRightInd w:val="false"/>
        <w:spacing w:after="0"/>
        <w:rPr>
          <w:rFonts w:ascii="Arial" w:hAnsi="Arial" w:eastAsia="Times New Roman" w:cs="Arial"/>
          <w:lang w:eastAsia="hr-HR"/>
        </w:rPr>
      </w:pPr>
      <w:r w:rsidRPr="00F079F5">
        <w:rPr>
          <w:rFonts w:ascii="Arial" w:hAnsi="Arial" w:eastAsia="Times New Roman" w:cs="Arial"/>
          <w:lang w:eastAsia="hr-HR"/>
        </w:rPr>
        <w:t>REPUBLIKA HRVATSKA</w:t>
      </w:r>
    </w:p>
    <w:p w:rsidRPr="00F079F5" w:rsidR="00B822B7" w:rsidP="00B822B7" w:rsidRDefault="00B822B7" w14:paraId="290A50D2" w14:textId="77777777">
      <w:pPr>
        <w:widowControl w:val="false"/>
        <w:shd w:val="clear" w:color="auto" w:fill="FFFFFF"/>
        <w:autoSpaceDE w:val="false"/>
        <w:autoSpaceDN w:val="false"/>
        <w:adjustRightInd w:val="false"/>
        <w:spacing w:after="0" w:line="274" w:lineRule="exact"/>
        <w:ind w:left="5"/>
        <w:rPr>
          <w:rFonts w:ascii="Arial" w:hAnsi="Arial" w:eastAsia="Times New Roman" w:cs="Arial"/>
          <w:lang w:eastAsia="hr-HR"/>
        </w:rPr>
      </w:pPr>
      <w:r w:rsidRPr="00F079F5">
        <w:rPr>
          <w:rFonts w:ascii="Arial" w:hAnsi="Arial" w:eastAsia="Times New Roman" w:cs="Arial"/>
          <w:color w:val="000000"/>
          <w:spacing w:val="-1"/>
          <w:lang w:eastAsia="hr-HR"/>
        </w:rPr>
        <w:t>OPĆINSKI KAZNENI SUD U ZAGREBU</w:t>
      </w:r>
    </w:p>
    <w:p w:rsidRPr="00F079F5" w:rsidR="00B822B7" w:rsidP="00B822B7" w:rsidRDefault="00B822B7" w14:paraId="0BCB5F22" w14:textId="77777777">
      <w:pPr>
        <w:widowControl w:val="false"/>
        <w:shd w:val="clear" w:color="auto" w:fill="FFFFFF"/>
        <w:autoSpaceDE w:val="false"/>
        <w:autoSpaceDN w:val="false"/>
        <w:adjustRightInd w:val="false"/>
        <w:spacing w:after="0" w:line="274" w:lineRule="exact"/>
        <w:ind w:left="5"/>
        <w:rPr>
          <w:rFonts w:ascii="Arial" w:hAnsi="Arial" w:eastAsia="Times New Roman" w:cs="Arial"/>
          <w:lang w:eastAsia="hr-HR"/>
        </w:rPr>
      </w:pPr>
      <w:r w:rsidRPr="00F079F5">
        <w:rPr>
          <w:rFonts w:ascii="Arial" w:hAnsi="Arial" w:eastAsia="Times New Roman" w:cs="Arial"/>
          <w:color w:val="000000"/>
          <w:lang w:eastAsia="hr-HR"/>
        </w:rPr>
        <w:t>Zagreb, Ilica-Selska, Ilica 207</w:t>
      </w:r>
    </w:p>
    <w:p w:rsidRPr="00F079F5" w:rsidR="00716828" w:rsidP="00DE4864" w:rsidRDefault="00DE4864" w14:paraId="140D62D6" w14:textId="7777777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Poslovni broj: Kzd-206</w:t>
      </w:r>
      <w:r w:rsidR="006B11D2">
        <w:rPr>
          <w:rFonts w:ascii="Arial" w:hAnsi="Arial" w:cs="Arial"/>
        </w:rPr>
        <w:t>/2022</w:t>
      </w:r>
      <w:r>
        <w:rPr>
          <w:rFonts w:ascii="Arial" w:hAnsi="Arial" w:cs="Arial"/>
        </w:rPr>
        <w:t>-77</w:t>
      </w:r>
    </w:p>
    <w:p w:rsidRPr="00F079F5" w:rsidR="00C653E9" w:rsidP="00544E0A" w:rsidRDefault="00C653E9" w14:paraId="60956A28" w14:textId="77777777">
      <w:pPr>
        <w:jc w:val="center"/>
        <w:rPr>
          <w:rFonts w:ascii="Arial" w:hAnsi="Arial" w:cs="Arial"/>
        </w:rPr>
      </w:pPr>
      <w:r w:rsidRPr="00F079F5">
        <w:rPr>
          <w:rFonts w:ascii="Arial" w:hAnsi="Arial" w:cs="Arial"/>
        </w:rPr>
        <w:t>U   I M E    R E P U B L I K E    H R V A T S K E</w:t>
      </w:r>
    </w:p>
    <w:p w:rsidRPr="00F079F5" w:rsidR="00544E0A" w:rsidP="00CC3243" w:rsidRDefault="00C653E9" w14:paraId="5F166622" w14:textId="77777777">
      <w:pPr>
        <w:jc w:val="center"/>
        <w:rPr>
          <w:rFonts w:ascii="Arial" w:hAnsi="Arial" w:cs="Arial"/>
        </w:rPr>
      </w:pPr>
      <w:r w:rsidRPr="00F079F5">
        <w:rPr>
          <w:rFonts w:ascii="Arial" w:hAnsi="Arial" w:cs="Arial"/>
        </w:rPr>
        <w:t>P R E S U D A</w:t>
      </w:r>
    </w:p>
    <w:p w:rsidRPr="00F079F5" w:rsidR="00C653E9" w:rsidP="006B11D2" w:rsidRDefault="00C653E9" w14:paraId="79590BE0" w14:textId="77777777">
      <w:pPr>
        <w:pStyle w:val="Bezproreda"/>
        <w:ind w:firstLine="708"/>
        <w:rPr>
          <w:rFonts w:ascii="Arial" w:hAnsi="Arial" w:cs="Arial"/>
          <w:szCs w:val="24"/>
        </w:rPr>
      </w:pPr>
      <w:r w:rsidRPr="00F079F5">
        <w:rPr>
          <w:rFonts w:ascii="Arial" w:hAnsi="Arial" w:cs="Arial"/>
          <w:szCs w:val="24"/>
        </w:rPr>
        <w:t xml:space="preserve">Općinski kazneni sud u Zagrebu po sucu pojedincu </w:t>
      </w:r>
      <w:r w:rsidRPr="00F079F5" w:rsidR="00F079F5">
        <w:rPr>
          <w:rFonts w:ascii="Arial" w:hAnsi="Arial" w:cs="Arial"/>
          <w:szCs w:val="24"/>
        </w:rPr>
        <w:t xml:space="preserve">Stanislavu </w:t>
      </w:r>
      <w:proofErr w:type="spellStart"/>
      <w:r w:rsidRPr="00F079F5" w:rsidR="00F079F5">
        <w:rPr>
          <w:rFonts w:ascii="Arial" w:hAnsi="Arial" w:cs="Arial"/>
          <w:szCs w:val="24"/>
        </w:rPr>
        <w:t>Walaszeku</w:t>
      </w:r>
      <w:proofErr w:type="spellEnd"/>
      <w:r w:rsidRPr="00F079F5">
        <w:rPr>
          <w:rFonts w:ascii="Arial" w:hAnsi="Arial" w:cs="Arial"/>
          <w:szCs w:val="24"/>
        </w:rPr>
        <w:t xml:space="preserve">, uz sudjelovanje </w:t>
      </w:r>
      <w:r w:rsidR="00DE4864">
        <w:rPr>
          <w:rFonts w:ascii="Arial" w:hAnsi="Arial" w:cs="Arial"/>
          <w:szCs w:val="24"/>
        </w:rPr>
        <w:t>Ane Franić</w:t>
      </w:r>
      <w:r w:rsidRPr="00F079F5">
        <w:rPr>
          <w:rFonts w:ascii="Arial" w:hAnsi="Arial" w:cs="Arial"/>
          <w:szCs w:val="24"/>
        </w:rPr>
        <w:t xml:space="preserve"> kao zapisničara, u kaznenom predmetu protiv </w:t>
      </w:r>
      <w:r w:rsidR="006B11D2">
        <w:rPr>
          <w:rFonts w:ascii="Arial" w:hAnsi="Arial" w:cs="Arial"/>
          <w:szCs w:val="24"/>
        </w:rPr>
        <w:t>1.</w:t>
      </w:r>
      <w:r w:rsidR="00CC3243">
        <w:rPr>
          <w:rFonts w:ascii="Arial" w:hAnsi="Arial" w:cs="Arial"/>
          <w:szCs w:val="24"/>
        </w:rPr>
        <w:t xml:space="preserve"> optuženog </w:t>
      </w:r>
      <w:r w:rsidRPr="00F079F5" w:rsidR="006B11D2">
        <w:rPr>
          <w:rFonts w:ascii="Arial" w:hAnsi="Arial" w:cs="Arial"/>
          <w:szCs w:val="24"/>
        </w:rPr>
        <w:t xml:space="preserve">zbog </w:t>
      </w:r>
      <w:r w:rsidR="00DE4864">
        <w:rPr>
          <w:rFonts w:ascii="Arial" w:hAnsi="Arial" w:cs="Arial"/>
          <w:szCs w:val="24"/>
        </w:rPr>
        <w:t>kaznenog</w:t>
      </w:r>
      <w:r w:rsidRPr="00F079F5" w:rsidR="006B11D2">
        <w:rPr>
          <w:rFonts w:ascii="Arial" w:hAnsi="Arial" w:cs="Arial"/>
          <w:szCs w:val="24"/>
        </w:rPr>
        <w:t xml:space="preserve"> djela iz članka </w:t>
      </w:r>
      <w:r w:rsidR="00DE4864">
        <w:rPr>
          <w:rFonts w:ascii="Arial" w:hAnsi="Arial" w:cs="Arial"/>
          <w:szCs w:val="24"/>
        </w:rPr>
        <w:t>173. stavka 1</w:t>
      </w:r>
      <w:r w:rsidR="006B11D2">
        <w:rPr>
          <w:rFonts w:ascii="Arial" w:hAnsi="Arial" w:cs="Arial"/>
          <w:szCs w:val="24"/>
        </w:rPr>
        <w:t>.</w:t>
      </w:r>
      <w:r w:rsidR="00DE4864">
        <w:rPr>
          <w:rFonts w:ascii="Arial" w:hAnsi="Arial" w:cs="Arial"/>
          <w:szCs w:val="24"/>
        </w:rPr>
        <w:t xml:space="preserve"> </w:t>
      </w:r>
      <w:r w:rsidRPr="00F079F5" w:rsidR="006B11D2">
        <w:rPr>
          <w:rFonts w:ascii="Arial" w:hAnsi="Arial" w:cs="Arial"/>
          <w:szCs w:val="24"/>
        </w:rPr>
        <w:t>Kaznenog zakona ("Narodne novine", broj 125/11., 144/12., 56/15., 61/15., 101/17., 126/19., 84/21</w:t>
      </w:r>
      <w:r w:rsidR="006B11D2">
        <w:rPr>
          <w:rFonts w:ascii="Arial" w:hAnsi="Arial" w:cs="Arial"/>
          <w:szCs w:val="24"/>
        </w:rPr>
        <w:t>;</w:t>
      </w:r>
      <w:r w:rsidRPr="00F079F5" w:rsidR="006B11D2">
        <w:rPr>
          <w:rFonts w:ascii="Arial" w:hAnsi="Arial" w:cs="Arial"/>
          <w:szCs w:val="24"/>
        </w:rPr>
        <w:t>- dalje u tekstu: KZ/11)</w:t>
      </w:r>
      <w:r w:rsidR="006B11D2">
        <w:rPr>
          <w:rFonts w:ascii="Arial" w:hAnsi="Arial" w:cs="Arial"/>
          <w:szCs w:val="24"/>
        </w:rPr>
        <w:t xml:space="preserve"> i 2.</w:t>
      </w:r>
      <w:r w:rsidR="005B1345">
        <w:rPr>
          <w:rFonts w:ascii="Arial" w:hAnsi="Arial" w:cs="Arial"/>
          <w:szCs w:val="24"/>
        </w:rPr>
        <w:t xml:space="preserve"> optužene</w:t>
      </w:r>
      <w:r w:rsidRPr="00F079F5">
        <w:rPr>
          <w:rFonts w:ascii="Arial" w:hAnsi="Arial" w:cs="Arial"/>
          <w:szCs w:val="24"/>
        </w:rPr>
        <w:t xml:space="preserve"> </w:t>
      </w:r>
      <w:r w:rsidR="00DE4864">
        <w:rPr>
          <w:rFonts w:ascii="Arial" w:hAnsi="Arial" w:cs="Arial"/>
          <w:szCs w:val="24"/>
        </w:rPr>
        <w:t>N V</w:t>
      </w:r>
      <w:r w:rsidRPr="00F079F5">
        <w:rPr>
          <w:rFonts w:ascii="Arial" w:hAnsi="Arial" w:cs="Arial"/>
          <w:szCs w:val="24"/>
        </w:rPr>
        <w:t xml:space="preserve"> zbog </w:t>
      </w:r>
      <w:r w:rsidR="005B1345">
        <w:rPr>
          <w:rFonts w:ascii="Arial" w:hAnsi="Arial" w:cs="Arial"/>
          <w:szCs w:val="24"/>
        </w:rPr>
        <w:t>kazne</w:t>
      </w:r>
      <w:r w:rsidR="00DE4864">
        <w:rPr>
          <w:rFonts w:ascii="Arial" w:hAnsi="Arial" w:cs="Arial"/>
          <w:szCs w:val="24"/>
        </w:rPr>
        <w:t xml:space="preserve">nog djela iz članka 173. stavka 1. </w:t>
      </w:r>
      <w:r w:rsidR="006B11D2">
        <w:rPr>
          <w:rFonts w:ascii="Arial" w:hAnsi="Arial" w:cs="Arial"/>
          <w:szCs w:val="24"/>
        </w:rPr>
        <w:t>KZ/11,</w:t>
      </w:r>
      <w:r w:rsidRPr="00F079F5">
        <w:rPr>
          <w:rFonts w:ascii="Arial" w:hAnsi="Arial" w:cs="Arial"/>
          <w:szCs w:val="24"/>
        </w:rPr>
        <w:t xml:space="preserve"> povodom optužnice Općinskog</w:t>
      </w:r>
      <w:r w:rsidRPr="00F079F5" w:rsidR="00320CE1">
        <w:rPr>
          <w:rFonts w:ascii="Arial" w:hAnsi="Arial" w:cs="Arial"/>
          <w:szCs w:val="24"/>
        </w:rPr>
        <w:t xml:space="preserve"> kaznenog</w:t>
      </w:r>
      <w:r w:rsidRPr="00F079F5">
        <w:rPr>
          <w:rFonts w:ascii="Arial" w:hAnsi="Arial" w:cs="Arial"/>
          <w:szCs w:val="24"/>
        </w:rPr>
        <w:t xml:space="preserve"> državnog odvje</w:t>
      </w:r>
      <w:r w:rsidRPr="00F079F5" w:rsidR="00320CE1">
        <w:rPr>
          <w:rFonts w:ascii="Arial" w:hAnsi="Arial" w:cs="Arial"/>
          <w:szCs w:val="24"/>
        </w:rPr>
        <w:t>tništva u Zagrebu poslovni broj</w:t>
      </w:r>
      <w:r w:rsidRPr="00F079F5">
        <w:rPr>
          <w:rFonts w:ascii="Arial" w:hAnsi="Arial" w:cs="Arial"/>
          <w:szCs w:val="24"/>
        </w:rPr>
        <w:t xml:space="preserve"> </w:t>
      </w:r>
      <w:proofErr w:type="spellStart"/>
      <w:r w:rsidR="005B1345">
        <w:rPr>
          <w:rFonts w:ascii="Arial" w:hAnsi="Arial" w:cs="Arial"/>
          <w:szCs w:val="24"/>
        </w:rPr>
        <w:t>KOz</w:t>
      </w:r>
      <w:proofErr w:type="spellEnd"/>
      <w:r w:rsidRPr="00F079F5" w:rsidR="00066D84">
        <w:rPr>
          <w:rFonts w:ascii="Arial" w:hAnsi="Arial" w:cs="Arial"/>
          <w:szCs w:val="24"/>
        </w:rPr>
        <w:t>-DO-</w:t>
      </w:r>
      <w:r w:rsidRPr="00F079F5" w:rsidR="00F903BE">
        <w:rPr>
          <w:rFonts w:ascii="Arial" w:hAnsi="Arial" w:cs="Arial"/>
          <w:szCs w:val="24"/>
        </w:rPr>
        <w:t>.</w:t>
      </w:r>
      <w:r w:rsidRPr="00F079F5" w:rsidR="00066D84">
        <w:rPr>
          <w:rFonts w:ascii="Arial" w:hAnsi="Arial" w:cs="Arial"/>
          <w:szCs w:val="24"/>
        </w:rPr>
        <w:t xml:space="preserve"> </w:t>
      </w:r>
      <w:r w:rsidRPr="00F079F5" w:rsidR="001B2AFB">
        <w:rPr>
          <w:rFonts w:ascii="Arial" w:hAnsi="Arial" w:cs="Arial"/>
          <w:szCs w:val="24"/>
        </w:rPr>
        <w:t>godine</w:t>
      </w:r>
      <w:r w:rsidRPr="00F079F5" w:rsidR="00856A59">
        <w:rPr>
          <w:rFonts w:ascii="Arial" w:hAnsi="Arial" w:cs="Arial"/>
          <w:szCs w:val="24"/>
        </w:rPr>
        <w:t xml:space="preserve">, </w:t>
      </w:r>
      <w:r w:rsidRPr="00F079F5">
        <w:rPr>
          <w:rFonts w:ascii="Arial" w:hAnsi="Arial" w:cs="Arial"/>
          <w:szCs w:val="24"/>
        </w:rPr>
        <w:t xml:space="preserve">nakon </w:t>
      </w:r>
      <w:r w:rsidR="005B1345">
        <w:rPr>
          <w:rFonts w:ascii="Arial" w:hAnsi="Arial" w:cs="Arial"/>
          <w:szCs w:val="24"/>
        </w:rPr>
        <w:t>ne</w:t>
      </w:r>
      <w:r w:rsidRPr="00544E0A" w:rsidR="00544E0A">
        <w:rPr>
          <w:rFonts w:ascii="Arial" w:hAnsi="Arial" w:cs="Arial"/>
          <w:szCs w:val="24"/>
        </w:rPr>
        <w:t>javne</w:t>
      </w:r>
      <w:r w:rsidRPr="00544E0A">
        <w:rPr>
          <w:rFonts w:ascii="Arial" w:hAnsi="Arial" w:cs="Arial"/>
          <w:szCs w:val="24"/>
        </w:rPr>
        <w:t xml:space="preserve"> </w:t>
      </w:r>
      <w:r w:rsidRPr="00F079F5">
        <w:rPr>
          <w:rFonts w:ascii="Arial" w:hAnsi="Arial" w:cs="Arial"/>
          <w:szCs w:val="24"/>
        </w:rPr>
        <w:t xml:space="preserve">rasprave održane </w:t>
      </w:r>
      <w:r w:rsidRPr="00F079F5" w:rsidR="006B11D2">
        <w:rPr>
          <w:rFonts w:ascii="Arial" w:hAnsi="Arial" w:cs="Arial"/>
          <w:szCs w:val="24"/>
        </w:rPr>
        <w:t xml:space="preserve">dana. godine </w:t>
      </w:r>
      <w:r w:rsidRPr="00F079F5">
        <w:rPr>
          <w:rFonts w:ascii="Arial" w:hAnsi="Arial" w:cs="Arial"/>
          <w:szCs w:val="24"/>
        </w:rPr>
        <w:t xml:space="preserve">u prisutnosti </w:t>
      </w:r>
      <w:r w:rsidR="006B11D2">
        <w:rPr>
          <w:rFonts w:ascii="Arial" w:hAnsi="Arial" w:cs="Arial"/>
          <w:szCs w:val="24"/>
        </w:rPr>
        <w:t>savjetnice</w:t>
      </w:r>
      <w:r w:rsidRPr="00F079F5">
        <w:rPr>
          <w:rFonts w:ascii="Arial" w:hAnsi="Arial" w:cs="Arial"/>
          <w:szCs w:val="24"/>
        </w:rPr>
        <w:t xml:space="preserve"> Općinsk</w:t>
      </w:r>
      <w:r w:rsidRPr="00F079F5" w:rsidR="00047282">
        <w:rPr>
          <w:rFonts w:ascii="Arial" w:hAnsi="Arial" w:cs="Arial"/>
          <w:szCs w:val="24"/>
        </w:rPr>
        <w:t>og</w:t>
      </w:r>
      <w:r w:rsidRPr="00F079F5" w:rsidR="00320CE1">
        <w:rPr>
          <w:rFonts w:ascii="Arial" w:hAnsi="Arial" w:cs="Arial"/>
          <w:szCs w:val="24"/>
        </w:rPr>
        <w:t xml:space="preserve"> kaznenog</w:t>
      </w:r>
      <w:r w:rsidRPr="00F079F5">
        <w:rPr>
          <w:rFonts w:ascii="Arial" w:hAnsi="Arial" w:cs="Arial"/>
          <w:szCs w:val="24"/>
        </w:rPr>
        <w:t xml:space="preserve"> državn</w:t>
      </w:r>
      <w:r w:rsidRPr="00F079F5" w:rsidR="00047282">
        <w:rPr>
          <w:rFonts w:ascii="Arial" w:hAnsi="Arial" w:cs="Arial"/>
          <w:szCs w:val="24"/>
        </w:rPr>
        <w:t>og</w:t>
      </w:r>
      <w:r w:rsidRPr="00F079F5">
        <w:rPr>
          <w:rFonts w:ascii="Arial" w:hAnsi="Arial" w:cs="Arial"/>
          <w:szCs w:val="24"/>
        </w:rPr>
        <w:t xml:space="preserve"> odvjetni</w:t>
      </w:r>
      <w:r w:rsidRPr="00F079F5" w:rsidR="00047282">
        <w:rPr>
          <w:rFonts w:ascii="Arial" w:hAnsi="Arial" w:cs="Arial"/>
          <w:szCs w:val="24"/>
        </w:rPr>
        <w:t>ka</w:t>
      </w:r>
      <w:r w:rsidRPr="00F079F5">
        <w:rPr>
          <w:rFonts w:ascii="Arial" w:hAnsi="Arial" w:cs="Arial"/>
          <w:szCs w:val="24"/>
        </w:rPr>
        <w:t xml:space="preserve"> u Zagrebu </w:t>
      </w:r>
      <w:r w:rsidR="00DE4864">
        <w:rPr>
          <w:rFonts w:ascii="Arial" w:hAnsi="Arial" w:cs="Arial"/>
          <w:szCs w:val="24"/>
        </w:rPr>
        <w:t>Gabrijele Adamović</w:t>
      </w:r>
      <w:r w:rsidR="006B11D2">
        <w:rPr>
          <w:rFonts w:ascii="Arial" w:hAnsi="Arial" w:cs="Arial"/>
          <w:szCs w:val="24"/>
        </w:rPr>
        <w:t>,</w:t>
      </w:r>
      <w:r w:rsidR="0064482C">
        <w:rPr>
          <w:rFonts w:ascii="Arial" w:hAnsi="Arial" w:cs="Arial"/>
          <w:szCs w:val="24"/>
        </w:rPr>
        <w:t xml:space="preserve"> </w:t>
      </w:r>
      <w:r w:rsidR="006B11D2">
        <w:rPr>
          <w:rFonts w:ascii="Arial" w:hAnsi="Arial" w:cs="Arial"/>
          <w:szCs w:val="24"/>
        </w:rPr>
        <w:t>1.</w:t>
      </w:r>
      <w:r w:rsidR="00D64852">
        <w:rPr>
          <w:rFonts w:ascii="Arial" w:hAnsi="Arial" w:cs="Arial"/>
          <w:szCs w:val="24"/>
        </w:rPr>
        <w:t xml:space="preserve"> optuženog </w:t>
      </w:r>
      <w:r w:rsidR="00DE4864">
        <w:rPr>
          <w:rFonts w:ascii="Arial" w:hAnsi="Arial" w:cs="Arial"/>
        </w:rPr>
        <w:t>i</w:t>
      </w:r>
      <w:r w:rsidR="006B11D2">
        <w:rPr>
          <w:rFonts w:ascii="Arial" w:hAnsi="Arial" w:cs="Arial"/>
          <w:szCs w:val="24"/>
        </w:rPr>
        <w:t xml:space="preserve"> 2.</w:t>
      </w:r>
      <w:r w:rsidR="005B1345">
        <w:rPr>
          <w:rFonts w:ascii="Arial" w:hAnsi="Arial" w:cs="Arial"/>
          <w:szCs w:val="24"/>
        </w:rPr>
        <w:t xml:space="preserve"> optužene</w:t>
      </w:r>
      <w:r w:rsidR="00D64852">
        <w:rPr>
          <w:rFonts w:ascii="Arial" w:hAnsi="Arial" w:cs="Arial"/>
          <w:szCs w:val="24"/>
        </w:rPr>
        <w:t xml:space="preserve"> </w:t>
      </w:r>
      <w:r w:rsidR="00DE4864">
        <w:rPr>
          <w:rFonts w:ascii="Arial" w:hAnsi="Arial" w:cs="Arial"/>
          <w:szCs w:val="24"/>
        </w:rPr>
        <w:t>N V</w:t>
      </w:r>
      <w:r w:rsidRPr="00F079F5" w:rsidR="00F903BE">
        <w:rPr>
          <w:rFonts w:ascii="Arial" w:hAnsi="Arial" w:cs="Arial"/>
          <w:szCs w:val="24"/>
        </w:rPr>
        <w:t xml:space="preserve">, </w:t>
      </w:r>
      <w:r w:rsidR="006B11D2">
        <w:rPr>
          <w:rFonts w:ascii="Arial" w:hAnsi="Arial" w:cs="Arial"/>
          <w:szCs w:val="24"/>
        </w:rPr>
        <w:t>istog dana u nazočnosti stranaka objavio je i</w:t>
      </w:r>
    </w:p>
    <w:p w:rsidRPr="00F079F5" w:rsidR="00C653E9" w:rsidP="00F903BE" w:rsidRDefault="00C653E9" w14:paraId="6829954C" w14:textId="77777777">
      <w:pPr>
        <w:pStyle w:val="Bezproreda"/>
        <w:ind w:firstLine="708"/>
        <w:rPr>
          <w:rFonts w:ascii="Arial" w:hAnsi="Arial" w:cs="Arial"/>
          <w:szCs w:val="24"/>
        </w:rPr>
      </w:pPr>
    </w:p>
    <w:p w:rsidR="00C653E9" w:rsidP="00320CE1" w:rsidRDefault="005806F5" w14:paraId="1E516771" w14:textId="77777777">
      <w:pPr>
        <w:pStyle w:val="Bezproreda"/>
        <w:jc w:val="center"/>
        <w:rPr>
          <w:rFonts w:ascii="Arial" w:hAnsi="Arial" w:cs="Arial"/>
          <w:szCs w:val="24"/>
        </w:rPr>
      </w:pPr>
      <w:r w:rsidRPr="00F079F5">
        <w:rPr>
          <w:rFonts w:ascii="Arial" w:hAnsi="Arial" w:cs="Arial"/>
          <w:szCs w:val="24"/>
        </w:rPr>
        <w:t>p r e s u d i o   j e</w:t>
      </w:r>
    </w:p>
    <w:p w:rsidRPr="00DE4864" w:rsidR="00DE4864" w:rsidP="00DE4864" w:rsidRDefault="00DE4864" w14:paraId="33FA23EE" w14:textId="77777777">
      <w:pPr>
        <w:spacing w:before="240" w:after="240"/>
        <w:ind w:left="720"/>
        <w:jc w:val="both"/>
        <w:rPr>
          <w:rFonts w:ascii="Arial" w:hAnsi="Arial" w:eastAsia="Times New Roman" w:cs="Arial"/>
        </w:rPr>
      </w:pPr>
      <w:r w:rsidRPr="00DE4864">
        <w:rPr>
          <w:rFonts w:ascii="Arial" w:hAnsi="Arial" w:eastAsia="Times New Roman" w:cs="Arial"/>
        </w:rPr>
        <w:t xml:space="preserve">I </w:t>
      </w:r>
      <w:r w:rsidRPr="00DE4864">
        <w:rPr>
          <w:rFonts w:ascii="Arial" w:hAnsi="Arial" w:eastAsia="Times New Roman" w:cs="Arial"/>
        </w:rPr>
        <w:tab/>
        <w:t>1. optuženi, nadimak OIB, sin rođene rođen. u Zagrebu, s prebivalištem u, državljanin Republike Hrvatske, pismen, sa završenom srednjom školom, elektrotehničar, nezaposlen, bez imovine, živi od ušteđevine, živi u izvanbračnoj zajednici, otac dvoje djece u dobi od 11 i 5 godine, bez čina, bez odlikovanja, ne vodi se drugi kazneni postupak po vlastitoj izjavi neosuđivan</w:t>
      </w:r>
    </w:p>
    <w:p w:rsidRPr="00DE4864" w:rsidR="00DE4864" w:rsidP="00DE4864" w:rsidRDefault="00DE4864" w14:paraId="1E413F0C" w14:textId="77777777">
      <w:pPr>
        <w:spacing w:before="240" w:after="240"/>
        <w:ind w:left="720"/>
        <w:jc w:val="center"/>
        <w:rPr>
          <w:rFonts w:ascii="Arial" w:hAnsi="Arial" w:eastAsia="Times New Roman" w:cs="Arial"/>
        </w:rPr>
      </w:pPr>
      <w:r w:rsidRPr="00DE4864">
        <w:rPr>
          <w:rFonts w:ascii="Arial" w:hAnsi="Arial" w:eastAsia="Times New Roman" w:cs="Arial"/>
        </w:rPr>
        <w:t>i</w:t>
      </w:r>
    </w:p>
    <w:p w:rsidRPr="00DE4864" w:rsidR="00DE4864" w:rsidP="00DE4864" w:rsidRDefault="00DE4864" w14:paraId="481C842E" w14:textId="57991956">
      <w:pPr>
        <w:spacing w:before="240" w:after="240"/>
        <w:ind w:left="720" w:firstLine="720"/>
        <w:jc w:val="both"/>
        <w:rPr>
          <w:rFonts w:ascii="Arial" w:hAnsi="Arial" w:eastAsia="Times New Roman" w:cs="Arial"/>
          <w:i/>
        </w:rPr>
      </w:pPr>
      <w:r w:rsidRPr="00DE4864">
        <w:rPr>
          <w:rFonts w:ascii="Arial" w:hAnsi="Arial" w:eastAsia="Times New Roman" w:cs="Arial"/>
        </w:rPr>
        <w:t>2. optužena N V, rođena bez nadimka, OIB  kći i, rođene rođena. u Zagrebu, s prebivalištem)i boravištem u, državljanka Republike Hrvatske, pismena, sa završenom srednjom školom, kemijski tehničar, zaposlena u Croatia Poliklinika, Zagreb, , sa primanjima od oko 1.200,00 eura, bez imovine, neudana, majka dvoje djece u dobi od 11 i 5 godina,  bez čina, bez odlikovanja, ne vodi se drugi kazneni postupak po vlastitoj izjavi neosuđivana</w:t>
      </w:r>
    </w:p>
    <w:p w:rsidRPr="00DE4864" w:rsidR="00DE4864" w:rsidP="00E624ED" w:rsidRDefault="00DE4864" w14:paraId="0907A3DE" w14:textId="77777777">
      <w:pPr>
        <w:spacing w:before="240" w:after="240"/>
        <w:jc w:val="center"/>
        <w:rPr>
          <w:rFonts w:ascii="Arial" w:hAnsi="Arial" w:eastAsia="Times New Roman" w:cs="Arial"/>
        </w:rPr>
      </w:pPr>
      <w:r w:rsidRPr="00DE4864">
        <w:rPr>
          <w:rFonts w:ascii="Arial" w:hAnsi="Arial" w:eastAsia="Times New Roman" w:cs="Arial"/>
        </w:rPr>
        <w:t xml:space="preserve">k r i v i   s u </w:t>
      </w:r>
    </w:p>
    <w:p w:rsidRPr="00DE4864" w:rsidR="00DE4864" w:rsidP="00DE4864" w:rsidRDefault="00DE4864" w14:paraId="0526363F" w14:textId="77777777">
      <w:pPr>
        <w:spacing w:after="0"/>
        <w:ind w:firstLine="720"/>
        <w:rPr>
          <w:rFonts w:ascii="Arial" w:hAnsi="Arial" w:eastAsia="Times New Roman" w:cs="Arial"/>
        </w:rPr>
      </w:pPr>
      <w:r w:rsidRPr="00DE4864">
        <w:rPr>
          <w:rFonts w:ascii="Arial" w:hAnsi="Arial" w:eastAsia="Times New Roman" w:cs="Arial"/>
        </w:rPr>
        <w:t xml:space="preserve">što su: </w:t>
      </w:r>
    </w:p>
    <w:p w:rsidRPr="00DE4864" w:rsidR="00DE4864" w:rsidP="00DE4864" w:rsidRDefault="00DE4864" w14:paraId="25FBC403" w14:textId="77777777">
      <w:pPr>
        <w:spacing w:after="0"/>
        <w:ind w:firstLine="708"/>
        <w:rPr>
          <w:rFonts w:ascii="Arial" w:hAnsi="Arial" w:eastAsia="Times New Roman" w:cs="Arial"/>
        </w:rPr>
      </w:pPr>
    </w:p>
    <w:p w:rsidRPr="00DE4864" w:rsidR="00DE4864" w:rsidP="00DE4864" w:rsidRDefault="00DE4864" w14:paraId="469B789D" w14:textId="77777777">
      <w:pPr>
        <w:spacing w:after="0"/>
        <w:ind w:firstLine="708"/>
        <w:rPr>
          <w:rFonts w:ascii="Arial" w:hAnsi="Arial" w:eastAsia="Times New Roman" w:cs="Arial"/>
        </w:rPr>
      </w:pPr>
      <w:r w:rsidRPr="00DE4864">
        <w:rPr>
          <w:rFonts w:ascii="Arial" w:hAnsi="Arial" w:eastAsia="Times New Roman" w:cs="Arial"/>
        </w:rPr>
        <w:t xml:space="preserve">1. optuženi </w:t>
      </w:r>
    </w:p>
    <w:p w:rsidRPr="00DE4864" w:rsidR="00DE4864" w:rsidP="00DE4864" w:rsidRDefault="00DE4864" w14:paraId="556EEA7D" w14:textId="77777777">
      <w:pPr>
        <w:spacing w:after="0"/>
        <w:ind w:firstLine="708"/>
        <w:jc w:val="both"/>
        <w:rPr>
          <w:rFonts w:ascii="Arial" w:hAnsi="Arial" w:eastAsia="Times New Roman" w:cs="Arial"/>
        </w:rPr>
      </w:pPr>
    </w:p>
    <w:p w:rsidRPr="00DE4864" w:rsidR="00DE4864" w:rsidP="00DE4864" w:rsidRDefault="00DE4864" w14:paraId="1B2693E1" w14:textId="77777777">
      <w:pPr>
        <w:spacing w:after="0"/>
        <w:ind w:firstLine="708"/>
        <w:jc w:val="both"/>
        <w:rPr>
          <w:rFonts w:ascii="Arial" w:hAnsi="Arial" w:eastAsia="Times New Roman" w:cs="Arial"/>
        </w:rPr>
      </w:pPr>
      <w:r w:rsidRPr="00DE4864">
        <w:rPr>
          <w:rFonts w:ascii="Arial" w:hAnsi="Arial" w:eastAsia="Times New Roman" w:cs="Arial"/>
        </w:rPr>
        <w:t xml:space="preserve">- u razdoblju od 08. lipnja 2021. do 30. lipnja 2022., u, unatoč rješenjima Centra za socijalnu skrb Zagreb, Podružnice Trešnjevka, od 8. lipnja 2021. i 30. prosinca 2021., kojim su mu određene mjere intenzivne stručne pomoći i nadzora u odnosu na njegovu djecu </w:t>
      </w:r>
      <w:proofErr w:type="spellStart"/>
      <w:r w:rsidRPr="00DE4864">
        <w:rPr>
          <w:rFonts w:ascii="Arial" w:hAnsi="Arial" w:eastAsia="Times New Roman" w:cs="Arial"/>
        </w:rPr>
        <w:t>mlt</w:t>
      </w:r>
      <w:proofErr w:type="spellEnd"/>
      <w:r w:rsidRPr="00DE4864">
        <w:rPr>
          <w:rFonts w:ascii="Arial" w:hAnsi="Arial" w:eastAsia="Times New Roman" w:cs="Arial"/>
        </w:rPr>
        <w:t xml:space="preserve">.., i </w:t>
      </w:r>
      <w:proofErr w:type="spellStart"/>
      <w:r w:rsidRPr="00DE4864">
        <w:rPr>
          <w:rFonts w:ascii="Arial" w:hAnsi="Arial" w:eastAsia="Times New Roman" w:cs="Arial"/>
        </w:rPr>
        <w:t>mlt</w:t>
      </w:r>
      <w:proofErr w:type="spellEnd"/>
      <w:r w:rsidRPr="00DE4864">
        <w:rPr>
          <w:rFonts w:ascii="Arial" w:hAnsi="Arial" w:eastAsia="Times New Roman" w:cs="Arial"/>
        </w:rPr>
        <w:t xml:space="preserve">. znajući da su iste izrečene u svrhu kontinuiranog praćenja obiteljskih prilika, te unatoč tome što mu je višekratno ukazivano na to da je cilj mjera podrška i jačanje njegovih roditeljskih kapaciteta, a njegova dužnost biti </w:t>
      </w:r>
      <w:r w:rsidRPr="00DE4864">
        <w:rPr>
          <w:rFonts w:ascii="Arial" w:hAnsi="Arial" w:eastAsia="Times New Roman" w:cs="Arial"/>
        </w:rPr>
        <w:lastRenderedPageBreak/>
        <w:t xml:space="preserve">kooperativan, želeći ne postupati po navedenim odlukama, nije surađivao s voditeljicama mjera i stručnim djelatnicima Centra za socijalnu skrb Zagreb, Podružnice Trešnjevka, pa je tako voditeljici nadzora rekao da Centar nema što tražiti u njihovoj obitelji, jer da kod njih nema problema, da ne želi poštivati nikakva pravila koja određuje Centar i druga nadležna tijela, niti smatra da se trebaju poštovati, te da će djecu odgajati u širokom spektru, bez limitiranja odgojnog postupanja, s imenovanom voditeljicom mjere se razgovarao </w:t>
      </w:r>
      <w:proofErr w:type="spellStart"/>
      <w:r w:rsidRPr="00DE4864">
        <w:rPr>
          <w:rFonts w:ascii="Arial" w:hAnsi="Arial" w:eastAsia="Times New Roman" w:cs="Arial"/>
        </w:rPr>
        <w:t>napadalački</w:t>
      </w:r>
      <w:proofErr w:type="spellEnd"/>
      <w:r w:rsidRPr="00DE4864">
        <w:rPr>
          <w:rFonts w:ascii="Arial" w:hAnsi="Arial" w:eastAsia="Times New Roman" w:cs="Arial"/>
        </w:rPr>
        <w:t xml:space="preserve"> i s nepovjerenjem, te se nije javljao na njezine telefonske pozive niti joj odgovarao na poruke, niti se, osim u jednom navratu, javljao voditeljici mjere nadzora,</w:t>
      </w:r>
    </w:p>
    <w:p w:rsidRPr="00DE4864" w:rsidR="00DE4864" w:rsidP="00DE4864" w:rsidRDefault="00DE4864" w14:paraId="3203E9BE" w14:textId="77777777">
      <w:pPr>
        <w:spacing w:after="0"/>
        <w:ind w:firstLine="708"/>
        <w:rPr>
          <w:rFonts w:ascii="Arial" w:hAnsi="Arial" w:eastAsia="Times New Roman" w:cs="Arial"/>
        </w:rPr>
      </w:pPr>
    </w:p>
    <w:p w:rsidRPr="00DE4864" w:rsidR="00DE4864" w:rsidP="00DE4864" w:rsidRDefault="00DE4864" w14:paraId="5B2AF10B" w14:textId="77777777">
      <w:pPr>
        <w:spacing w:after="0"/>
        <w:ind w:right="42" w:firstLine="709"/>
        <w:jc w:val="both"/>
        <w:outlineLvl w:val="0"/>
        <w:rPr>
          <w:rFonts w:ascii="Arial" w:hAnsi="Arial" w:eastAsia="Times New Roman" w:cs="Arial"/>
          <w:snapToGrid w:val="false"/>
        </w:rPr>
      </w:pPr>
      <w:r w:rsidRPr="00DE4864">
        <w:rPr>
          <w:rFonts w:ascii="Arial" w:hAnsi="Arial" w:eastAsia="Times New Roman" w:cs="Arial"/>
          <w:snapToGrid w:val="false"/>
        </w:rPr>
        <w:t>- dakle, nije provodio, te je onemogućio provođenje odluka za zaštitu dobrobiti djeteta koje je odredio centar za socijalnu skrb,</w:t>
      </w:r>
    </w:p>
    <w:p w:rsidRPr="00DE4864" w:rsidR="00DE4864" w:rsidP="00DE4864" w:rsidRDefault="00DE4864" w14:paraId="196E16BA" w14:textId="77777777">
      <w:pPr>
        <w:spacing w:after="0"/>
        <w:ind w:right="42" w:firstLine="709"/>
        <w:outlineLvl w:val="0"/>
        <w:rPr>
          <w:rFonts w:ascii="Arial" w:hAnsi="Arial" w:eastAsia="Times New Roman" w:cs="Arial"/>
          <w:snapToGrid w:val="false"/>
        </w:rPr>
      </w:pPr>
    </w:p>
    <w:p w:rsidRPr="00DE4864" w:rsidR="00DE4864" w:rsidP="00DE4864" w:rsidRDefault="00DE4864" w14:paraId="2F6AAE58" w14:textId="77777777">
      <w:pPr>
        <w:spacing w:after="0"/>
        <w:ind w:right="42" w:firstLine="709"/>
        <w:outlineLvl w:val="0"/>
        <w:rPr>
          <w:rFonts w:ascii="Arial" w:hAnsi="Arial" w:eastAsia="Times New Roman" w:cs="Arial"/>
          <w:snapToGrid w:val="false"/>
        </w:rPr>
      </w:pPr>
      <w:r w:rsidRPr="00DE4864">
        <w:rPr>
          <w:rFonts w:ascii="Arial" w:hAnsi="Arial" w:eastAsia="Times New Roman" w:cs="Arial"/>
          <w:snapToGrid w:val="false"/>
        </w:rPr>
        <w:t>2. optužena N V</w:t>
      </w:r>
    </w:p>
    <w:p w:rsidRPr="00DE4864" w:rsidR="00DE4864" w:rsidP="00DE4864" w:rsidRDefault="00DE4864" w14:paraId="2AAF3877" w14:textId="77777777">
      <w:pPr>
        <w:spacing w:after="0"/>
        <w:ind w:right="42" w:firstLine="709"/>
        <w:outlineLvl w:val="0"/>
        <w:rPr>
          <w:rFonts w:ascii="Arial" w:hAnsi="Arial" w:eastAsia="Times New Roman" w:cs="Arial"/>
          <w:snapToGrid w:val="false"/>
        </w:rPr>
      </w:pPr>
    </w:p>
    <w:p w:rsidRPr="00DE4864" w:rsidR="00DE4864" w:rsidP="00DE4864" w:rsidRDefault="00DE4864" w14:paraId="1F16068C" w14:textId="77777777">
      <w:pPr>
        <w:spacing w:after="0"/>
        <w:ind w:right="42" w:firstLine="709"/>
        <w:jc w:val="both"/>
        <w:outlineLvl w:val="0"/>
        <w:rPr>
          <w:rFonts w:ascii="Arial" w:hAnsi="Arial" w:eastAsia="Times New Roman" w:cs="Arial"/>
          <w:snapToGrid w:val="false"/>
        </w:rPr>
      </w:pPr>
      <w:r w:rsidRPr="00DE4864">
        <w:rPr>
          <w:rFonts w:ascii="Arial" w:hAnsi="Arial" w:eastAsia="Times New Roman" w:cs="Arial"/>
          <w:snapToGrid w:val="false"/>
        </w:rPr>
        <w:t xml:space="preserve">- u razdoblju od 08. lipnja 2021. do 01. veljače 2022., u, </w:t>
      </w:r>
      <w:r w:rsidRPr="00DE4864">
        <w:rPr>
          <w:rFonts w:ascii="Arial" w:hAnsi="Arial" w:eastAsia="Times New Roman" w:cs="Arial"/>
        </w:rPr>
        <w:t xml:space="preserve">unatoč rješenjima Centra za socijalnu skrb Zagreb, Podružnice Trešnjevka, od 8. lipnja 2021. i 30. prosinca 2021., kojim su joj određene mjere intenzivne stručne pomoći i nadzora u odnosu na njezinu djecu </w:t>
      </w:r>
      <w:proofErr w:type="spellStart"/>
      <w:r w:rsidRPr="00DE4864">
        <w:rPr>
          <w:rFonts w:ascii="Arial" w:hAnsi="Arial" w:eastAsia="Times New Roman" w:cs="Arial"/>
        </w:rPr>
        <w:t>mlt</w:t>
      </w:r>
      <w:proofErr w:type="spellEnd"/>
      <w:r w:rsidRPr="00DE4864">
        <w:rPr>
          <w:rFonts w:ascii="Arial" w:hAnsi="Arial" w:eastAsia="Times New Roman" w:cs="Arial"/>
        </w:rPr>
        <w:t xml:space="preserve">.., i </w:t>
      </w:r>
      <w:proofErr w:type="spellStart"/>
      <w:r w:rsidRPr="00DE4864">
        <w:rPr>
          <w:rFonts w:ascii="Arial" w:hAnsi="Arial" w:eastAsia="Times New Roman" w:cs="Arial"/>
        </w:rPr>
        <w:t>mlt</w:t>
      </w:r>
      <w:proofErr w:type="spellEnd"/>
      <w:r w:rsidRPr="00DE4864">
        <w:rPr>
          <w:rFonts w:ascii="Arial" w:hAnsi="Arial" w:eastAsia="Times New Roman" w:cs="Arial"/>
        </w:rPr>
        <w:t>..,</w:t>
      </w:r>
      <w:r w:rsidRPr="00DE4864">
        <w:rPr>
          <w:rFonts w:ascii="Arial" w:hAnsi="Arial" w:eastAsia="Times New Roman" w:cs="Arial"/>
          <w:snapToGrid w:val="false"/>
        </w:rPr>
        <w:t xml:space="preserve"> znajući da su iste izrečene u svrhu kontinuiranog praćenja obiteljskih prilika, te unatoč tome što joj je višekratno ukazivano na to da je cilj mjere podrška i jačanje njezinih roditeljskih kapaciteta, a njezina dužnost biti kooperativna, želeći ne postupati po navedenim odlukama, odbila surađivati s voditeljicama mjera i stručnim djelatnicima te Podružnice, na način da je 10. lipnja 2021. voditeljici mjere u poruci napisala da se više ne misli nikome javljati, da više nikoga neće primiti u stan, niti nju, niti djelatnike Centra, da joj je sve dosadilo i da je već četiri godine pod promatranjem, nije se javljala na njezine telefonske pozive, niti joj odgovarala na poruke, te ju u više navrata nije puštala u kuću, dok je u prosincu 2022. voditeljicu mjere izbacila iz kuće, tražeći od nje da joj svoje dolaske najavi i rekavši joj da joj neće otvarati vrata,</w:t>
      </w:r>
    </w:p>
    <w:p w:rsidRPr="00DE4864" w:rsidR="00DE4864" w:rsidP="00DE4864" w:rsidRDefault="00DE4864" w14:paraId="2B05F01E" w14:textId="77777777">
      <w:pPr>
        <w:spacing w:after="0"/>
        <w:ind w:right="42" w:firstLine="709"/>
        <w:outlineLvl w:val="0"/>
        <w:rPr>
          <w:rFonts w:ascii="Arial" w:hAnsi="Arial" w:eastAsia="Times New Roman" w:cs="Arial"/>
          <w:snapToGrid w:val="false"/>
        </w:rPr>
      </w:pPr>
    </w:p>
    <w:p w:rsidRPr="00DE4864" w:rsidR="00DE4864" w:rsidP="00DE4864" w:rsidRDefault="00DE4864" w14:paraId="1DD97EC6" w14:textId="77777777">
      <w:pPr>
        <w:spacing w:after="0"/>
        <w:ind w:right="42" w:firstLine="709"/>
        <w:outlineLvl w:val="0"/>
        <w:rPr>
          <w:rFonts w:ascii="Arial" w:hAnsi="Arial" w:eastAsia="Times New Roman" w:cs="Arial"/>
          <w:snapToGrid w:val="false"/>
        </w:rPr>
      </w:pPr>
      <w:r w:rsidRPr="00DE4864">
        <w:rPr>
          <w:rFonts w:ascii="Arial" w:hAnsi="Arial" w:eastAsia="Times New Roman" w:cs="Arial"/>
          <w:snapToGrid w:val="false"/>
        </w:rPr>
        <w:t>- dakle, nije provodila, te je onemogućavala provođenje odluka za zaštitu dobrobiti djeteta koje je odredio centar za socijalnu skrb,</w:t>
      </w:r>
    </w:p>
    <w:p w:rsidRPr="00DE4864" w:rsidR="00DE4864" w:rsidP="00DE4864" w:rsidRDefault="00DE4864" w14:paraId="3BE13D88" w14:textId="77777777">
      <w:pPr>
        <w:spacing w:after="0"/>
        <w:ind w:right="42" w:firstLine="709"/>
        <w:outlineLvl w:val="0"/>
        <w:rPr>
          <w:rFonts w:ascii="Arial" w:hAnsi="Arial" w:eastAsia="Times New Roman" w:cs="Arial"/>
          <w:snapToGrid w:val="false"/>
        </w:rPr>
      </w:pPr>
    </w:p>
    <w:p w:rsidRPr="00DE4864" w:rsidR="00DE4864" w:rsidP="00DE4864" w:rsidRDefault="00DE4864" w14:paraId="4B026ECF" w14:textId="77777777">
      <w:pPr>
        <w:spacing w:after="0"/>
        <w:ind w:firstLine="720"/>
        <w:jc w:val="both"/>
        <w:rPr>
          <w:rFonts w:ascii="Arial" w:hAnsi="Arial" w:eastAsia="Times New Roman" w:cs="Arial"/>
        </w:rPr>
      </w:pPr>
      <w:r w:rsidRPr="00DE4864">
        <w:rPr>
          <w:rFonts w:ascii="Arial" w:hAnsi="Arial" w:eastAsia="Times New Roman" w:cs="Arial"/>
          <w:snapToGrid w:val="false"/>
        </w:rPr>
        <w:t xml:space="preserve">- čime su 1. optuženik i 2. optuženica počinili, svaki od njih, kazneno djelo protiv braka, obitelji i djece – neprovođenjem odluke za zaštitu dobrobiti djeteta i drugih ranjivih skupina ili postupanjem protivno pravilima struke, opisano i kažnjivo po čl. 173. st. 1. Kaznenog zakona </w:t>
      </w:r>
      <w:r w:rsidRPr="00DE4864">
        <w:rPr>
          <w:rFonts w:ascii="Arial" w:hAnsi="Arial" w:eastAsia="Times New Roman" w:cs="Arial"/>
        </w:rPr>
        <w:t>(„Narodne novine“ broj 125/11, 144/12, 56/15, 51/15, 101/17, 118,18, 126/19 i 84/21 - u daljnjem tekstu: Kazneni zakon),</w:t>
      </w:r>
    </w:p>
    <w:p w:rsidRPr="00DE4864" w:rsidR="00DE4864" w:rsidP="00DE4864" w:rsidRDefault="00DE4864" w14:paraId="3761E453" w14:textId="77777777">
      <w:pPr>
        <w:spacing w:after="0"/>
        <w:ind w:firstLine="720"/>
        <w:rPr>
          <w:rFonts w:ascii="Arial" w:hAnsi="Arial" w:eastAsia="Times New Roman" w:cs="Arial"/>
        </w:rPr>
      </w:pPr>
    </w:p>
    <w:p w:rsidRPr="00DE4864" w:rsidR="00DE4864" w:rsidP="00DE4864" w:rsidRDefault="00DE4864" w14:paraId="418117EC" w14:textId="77777777">
      <w:pPr>
        <w:spacing w:after="0"/>
        <w:rPr>
          <w:rFonts w:ascii="Arial" w:hAnsi="Arial" w:eastAsia="Times New Roman" w:cs="Arial"/>
        </w:rPr>
      </w:pPr>
      <w:r w:rsidRPr="00DE4864">
        <w:rPr>
          <w:rFonts w:ascii="Arial" w:hAnsi="Arial" w:eastAsia="Times New Roman" w:cs="Arial"/>
        </w:rPr>
        <w:t>II</w:t>
      </w:r>
      <w:r w:rsidRPr="00DE4864">
        <w:rPr>
          <w:rFonts w:ascii="Arial" w:hAnsi="Arial" w:eastAsia="Times New Roman" w:cs="Arial"/>
        </w:rPr>
        <w:tab/>
        <w:t xml:space="preserve">Na temelju članka 173. stavka 1. KZ/11, 1. optuženi </w:t>
      </w:r>
    </w:p>
    <w:p w:rsidRPr="00DE4864" w:rsidR="00DE4864" w:rsidP="00DE4864" w:rsidRDefault="00DE4864" w14:paraId="107F956D" w14:textId="77777777">
      <w:pPr>
        <w:spacing w:after="0"/>
        <w:jc w:val="both"/>
        <w:rPr>
          <w:rFonts w:ascii="Arial" w:hAnsi="Arial" w:eastAsia="Times New Roman" w:cs="Arial"/>
        </w:rPr>
      </w:pPr>
      <w:r w:rsidRPr="00DE4864">
        <w:rPr>
          <w:rFonts w:ascii="Arial" w:hAnsi="Arial" w:eastAsia="Times New Roman" w:cs="Arial"/>
        </w:rPr>
        <w:t xml:space="preserve">     </w:t>
      </w:r>
      <w:r w:rsidRPr="00DE4864">
        <w:rPr>
          <w:rFonts w:ascii="Arial" w:hAnsi="Arial" w:eastAsia="Times New Roman" w:cs="Arial"/>
        </w:rPr>
        <w:tab/>
      </w:r>
    </w:p>
    <w:p w:rsidRPr="00DE4864" w:rsidR="00DE4864" w:rsidP="00DE4864" w:rsidRDefault="00DE4864" w14:paraId="09941E2A" w14:textId="77777777">
      <w:pPr>
        <w:tabs>
          <w:tab w:val="left" w:pos="142"/>
        </w:tabs>
        <w:spacing w:after="0"/>
        <w:jc w:val="center"/>
        <w:rPr>
          <w:rFonts w:ascii="Arial" w:hAnsi="Arial" w:eastAsia="Times New Roman" w:cs="Arial"/>
          <w:bCs/>
        </w:rPr>
      </w:pPr>
      <w:r w:rsidRPr="00DE4864">
        <w:rPr>
          <w:rFonts w:ascii="Arial" w:hAnsi="Arial" w:eastAsia="Times New Roman" w:cs="Arial"/>
          <w:bCs/>
        </w:rPr>
        <w:t xml:space="preserve">o s u đ u j e    se </w:t>
      </w:r>
    </w:p>
    <w:p w:rsidRPr="00DE4864" w:rsidR="00DE4864" w:rsidP="00DE4864" w:rsidRDefault="00DE4864" w14:paraId="1255E124" w14:textId="77777777">
      <w:pPr>
        <w:tabs>
          <w:tab w:val="left" w:pos="142"/>
        </w:tabs>
        <w:spacing w:after="0"/>
        <w:jc w:val="center"/>
        <w:rPr>
          <w:rFonts w:ascii="Arial" w:hAnsi="Arial" w:eastAsia="Times New Roman" w:cs="Arial"/>
          <w:bCs/>
        </w:rPr>
      </w:pPr>
    </w:p>
    <w:p w:rsidRPr="00DE4864" w:rsidR="00DE4864" w:rsidP="00DE4864" w:rsidRDefault="00DE4864" w14:paraId="03AAD82E" w14:textId="77777777">
      <w:pPr>
        <w:tabs>
          <w:tab w:val="left" w:pos="142"/>
        </w:tabs>
        <w:spacing w:after="0"/>
        <w:jc w:val="center"/>
        <w:rPr>
          <w:rFonts w:ascii="Arial" w:hAnsi="Arial" w:eastAsia="Times New Roman" w:cs="Arial"/>
          <w:bCs/>
        </w:rPr>
      </w:pPr>
      <w:r w:rsidRPr="00DE4864">
        <w:rPr>
          <w:rFonts w:ascii="Arial" w:hAnsi="Arial" w:eastAsia="Times New Roman" w:cs="Arial"/>
          <w:bCs/>
        </w:rPr>
        <w:t>NA KAZNU ZATVORA</w:t>
      </w:r>
    </w:p>
    <w:p w:rsidRPr="00DE4864" w:rsidR="00DE4864" w:rsidP="00DE4864" w:rsidRDefault="00DE4864" w14:paraId="4C3415BB" w14:textId="77777777">
      <w:pPr>
        <w:tabs>
          <w:tab w:val="left" w:pos="142"/>
        </w:tabs>
        <w:spacing w:after="0"/>
        <w:jc w:val="center"/>
        <w:rPr>
          <w:rFonts w:ascii="Arial" w:hAnsi="Arial" w:eastAsia="Times New Roman" w:cs="Arial"/>
          <w:bCs/>
        </w:rPr>
      </w:pPr>
      <w:r w:rsidRPr="00DE4864">
        <w:rPr>
          <w:rFonts w:ascii="Arial" w:hAnsi="Arial" w:eastAsia="Times New Roman" w:cs="Arial"/>
          <w:bCs/>
        </w:rPr>
        <w:t>U TRAJANJU OD 9 (DEVET) MJESECI.</w:t>
      </w:r>
    </w:p>
    <w:p w:rsidRPr="00DE4864" w:rsidR="00DE4864" w:rsidP="00DE4864" w:rsidRDefault="00DE4864" w14:paraId="0532898B" w14:textId="77777777">
      <w:pPr>
        <w:tabs>
          <w:tab w:val="left" w:pos="142"/>
        </w:tabs>
        <w:spacing w:after="0"/>
        <w:jc w:val="center"/>
        <w:rPr>
          <w:rFonts w:ascii="Arial" w:hAnsi="Arial" w:eastAsia="Times New Roman" w:cs="Arial"/>
          <w:bCs/>
        </w:rPr>
      </w:pPr>
    </w:p>
    <w:p w:rsidRPr="00DE4864" w:rsidR="00DE4864" w:rsidP="00DE4864" w:rsidRDefault="00DE4864" w14:paraId="7ED34E78" w14:textId="77777777">
      <w:pPr>
        <w:suppressAutoHyphens/>
        <w:spacing w:after="0"/>
        <w:ind w:firstLine="709"/>
        <w:jc w:val="both"/>
        <w:rPr>
          <w:rFonts w:ascii="Arial" w:hAnsi="Arial" w:eastAsia="Times New Roman" w:cs="Arial"/>
        </w:rPr>
      </w:pPr>
      <w:r w:rsidRPr="00DE4864">
        <w:rPr>
          <w:rFonts w:ascii="Arial" w:hAnsi="Arial" w:eastAsia="Times New Roman" w:cs="Arial"/>
        </w:rPr>
        <w:t xml:space="preserve">Na temelju članka 56. stavka 1. KZ/11 prema 1. </w:t>
      </w:r>
      <w:r w:rsidRPr="00DE4864">
        <w:rPr>
          <w:rFonts w:ascii="Arial" w:hAnsi="Arial" w:eastAsia="Times New Roman" w:cs="Arial"/>
          <w:bCs/>
        </w:rPr>
        <w:t xml:space="preserve">optuženom </w:t>
      </w:r>
      <w:r w:rsidRPr="00DE4864">
        <w:rPr>
          <w:rFonts w:ascii="Arial" w:hAnsi="Arial" w:eastAsia="Times New Roman" w:cs="Arial"/>
        </w:rPr>
        <w:t>izriče se</w:t>
      </w:r>
    </w:p>
    <w:p w:rsidRPr="00DE4864" w:rsidR="00DE4864" w:rsidP="00DE4864" w:rsidRDefault="00DE4864" w14:paraId="0B763B8C" w14:textId="77777777">
      <w:pPr>
        <w:tabs>
          <w:tab w:val="center" w:pos="4513"/>
        </w:tabs>
        <w:suppressAutoHyphens/>
        <w:spacing w:after="0"/>
        <w:jc w:val="center"/>
        <w:rPr>
          <w:rFonts w:ascii="Arial" w:hAnsi="Arial" w:eastAsia="Times New Roman" w:cs="Arial"/>
          <w:bCs/>
        </w:rPr>
      </w:pPr>
    </w:p>
    <w:p w:rsidRPr="00DE4864" w:rsidR="00DE4864" w:rsidP="00DE4864" w:rsidRDefault="00DE4864" w14:paraId="51D71757" w14:textId="77777777">
      <w:pPr>
        <w:tabs>
          <w:tab w:val="center" w:pos="4513"/>
        </w:tabs>
        <w:suppressAutoHyphens/>
        <w:spacing w:after="0"/>
        <w:jc w:val="center"/>
        <w:rPr>
          <w:rFonts w:ascii="Arial" w:hAnsi="Arial" w:eastAsia="Times New Roman" w:cs="Arial"/>
          <w:bCs/>
        </w:rPr>
      </w:pPr>
      <w:r w:rsidRPr="00DE4864">
        <w:rPr>
          <w:rFonts w:ascii="Arial" w:hAnsi="Arial" w:eastAsia="Times New Roman" w:cs="Arial"/>
          <w:bCs/>
        </w:rPr>
        <w:t xml:space="preserve">UVJETNA OSUDA </w:t>
      </w:r>
    </w:p>
    <w:p w:rsidRPr="00DE4864" w:rsidR="00DE4864" w:rsidP="00DE4864" w:rsidRDefault="00DE4864" w14:paraId="43A74843" w14:textId="77777777">
      <w:pPr>
        <w:tabs>
          <w:tab w:val="center" w:pos="4513"/>
        </w:tabs>
        <w:suppressAutoHyphens/>
        <w:spacing w:after="0"/>
        <w:jc w:val="center"/>
        <w:rPr>
          <w:rFonts w:ascii="Arial" w:hAnsi="Arial" w:eastAsia="Times New Roman" w:cs="Arial"/>
        </w:rPr>
      </w:pPr>
    </w:p>
    <w:p w:rsidRPr="00DE4864" w:rsidR="00DE4864" w:rsidP="00DE4864" w:rsidRDefault="00DE4864" w14:paraId="038BFC26" w14:textId="77777777">
      <w:pPr>
        <w:spacing w:after="0"/>
        <w:ind w:firstLine="720"/>
        <w:jc w:val="both"/>
        <w:rPr>
          <w:rFonts w:ascii="Arial" w:hAnsi="Arial" w:eastAsia="Times New Roman" w:cs="Arial"/>
        </w:rPr>
      </w:pPr>
      <w:r w:rsidRPr="00DE4864">
        <w:rPr>
          <w:rFonts w:ascii="Arial" w:hAnsi="Arial" w:eastAsia="Times New Roman" w:cs="Arial"/>
        </w:rPr>
        <w:lastRenderedPageBreak/>
        <w:t>kojom se određuje da se izrečena kazna zatvora u trajanju od 9 (devet) mjeseci neće izvršiti ako optuženi u vremenu provjeravanja od 1 (jedne) godina ne počini novo kazneno djelo.</w:t>
      </w:r>
    </w:p>
    <w:p w:rsidRPr="00DE4864" w:rsidR="00DE4864" w:rsidP="00DE4864" w:rsidRDefault="00DE4864" w14:paraId="2C54EE0F" w14:textId="77777777">
      <w:pPr>
        <w:spacing w:after="0"/>
        <w:ind w:firstLine="720"/>
        <w:jc w:val="both"/>
        <w:rPr>
          <w:rFonts w:ascii="Arial" w:hAnsi="Arial" w:eastAsia="Times New Roman" w:cs="Arial"/>
        </w:rPr>
      </w:pPr>
    </w:p>
    <w:p w:rsidRPr="00DE4864" w:rsidR="00DE4864" w:rsidP="00DE4864" w:rsidRDefault="00DE4864" w14:paraId="513D8E63" w14:textId="77777777">
      <w:pPr>
        <w:spacing w:after="0"/>
        <w:rPr>
          <w:rFonts w:ascii="Arial" w:hAnsi="Arial" w:eastAsia="Times New Roman" w:cs="Arial"/>
        </w:rPr>
      </w:pPr>
      <w:r w:rsidRPr="00DE4864">
        <w:rPr>
          <w:rFonts w:ascii="Arial" w:hAnsi="Arial" w:eastAsia="Times New Roman" w:cs="Arial"/>
        </w:rPr>
        <w:t>III</w:t>
      </w:r>
      <w:r w:rsidRPr="00DE4864">
        <w:rPr>
          <w:rFonts w:ascii="Arial" w:hAnsi="Arial" w:eastAsia="Times New Roman" w:cs="Arial"/>
        </w:rPr>
        <w:tab/>
        <w:t xml:space="preserve">Na temelju članka 173. stavka 1. KZ/11, 2. optužena N V </w:t>
      </w:r>
    </w:p>
    <w:p w:rsidRPr="00DE4864" w:rsidR="00DE4864" w:rsidP="00DE4864" w:rsidRDefault="00DE4864" w14:paraId="418C5D1B" w14:textId="77777777">
      <w:pPr>
        <w:spacing w:after="0"/>
        <w:jc w:val="both"/>
        <w:rPr>
          <w:rFonts w:ascii="Arial" w:hAnsi="Arial" w:eastAsia="Times New Roman" w:cs="Arial"/>
        </w:rPr>
      </w:pPr>
      <w:r w:rsidRPr="00DE4864">
        <w:rPr>
          <w:rFonts w:ascii="Arial" w:hAnsi="Arial" w:eastAsia="Times New Roman" w:cs="Arial"/>
        </w:rPr>
        <w:t xml:space="preserve">     </w:t>
      </w:r>
      <w:r w:rsidRPr="00DE4864">
        <w:rPr>
          <w:rFonts w:ascii="Arial" w:hAnsi="Arial" w:eastAsia="Times New Roman" w:cs="Arial"/>
        </w:rPr>
        <w:tab/>
      </w:r>
    </w:p>
    <w:p w:rsidRPr="00DE4864" w:rsidR="00DE4864" w:rsidP="00DE4864" w:rsidRDefault="00DE4864" w14:paraId="40DCB94A" w14:textId="77777777">
      <w:pPr>
        <w:tabs>
          <w:tab w:val="left" w:pos="142"/>
        </w:tabs>
        <w:spacing w:after="0"/>
        <w:jc w:val="center"/>
        <w:rPr>
          <w:rFonts w:ascii="Arial" w:hAnsi="Arial" w:eastAsia="Times New Roman" w:cs="Arial"/>
          <w:bCs/>
        </w:rPr>
      </w:pPr>
      <w:r w:rsidRPr="00DE4864">
        <w:rPr>
          <w:rFonts w:ascii="Arial" w:hAnsi="Arial" w:eastAsia="Times New Roman" w:cs="Arial"/>
          <w:bCs/>
        </w:rPr>
        <w:t xml:space="preserve">o s u đ u j e    se </w:t>
      </w:r>
    </w:p>
    <w:p w:rsidRPr="00DE4864" w:rsidR="00DE4864" w:rsidP="00DE4864" w:rsidRDefault="00DE4864" w14:paraId="6EBD159C" w14:textId="77777777">
      <w:pPr>
        <w:tabs>
          <w:tab w:val="left" w:pos="142"/>
        </w:tabs>
        <w:spacing w:after="0"/>
        <w:jc w:val="center"/>
        <w:rPr>
          <w:rFonts w:ascii="Arial" w:hAnsi="Arial" w:eastAsia="Times New Roman" w:cs="Arial"/>
          <w:bCs/>
        </w:rPr>
      </w:pPr>
    </w:p>
    <w:p w:rsidRPr="00DE4864" w:rsidR="00DE4864" w:rsidP="00DE4864" w:rsidRDefault="00DE4864" w14:paraId="66F2F7AF" w14:textId="77777777">
      <w:pPr>
        <w:tabs>
          <w:tab w:val="left" w:pos="142"/>
        </w:tabs>
        <w:spacing w:after="0"/>
        <w:jc w:val="center"/>
        <w:rPr>
          <w:rFonts w:ascii="Arial" w:hAnsi="Arial" w:eastAsia="Times New Roman" w:cs="Arial"/>
          <w:bCs/>
        </w:rPr>
      </w:pPr>
      <w:r w:rsidRPr="00DE4864">
        <w:rPr>
          <w:rFonts w:ascii="Arial" w:hAnsi="Arial" w:eastAsia="Times New Roman" w:cs="Arial"/>
          <w:bCs/>
        </w:rPr>
        <w:t>NA KAZNU ZATVORA</w:t>
      </w:r>
    </w:p>
    <w:p w:rsidRPr="00DE4864" w:rsidR="00DE4864" w:rsidP="00DE4864" w:rsidRDefault="00DE4864" w14:paraId="1214D1B7" w14:textId="77777777">
      <w:pPr>
        <w:tabs>
          <w:tab w:val="left" w:pos="142"/>
        </w:tabs>
        <w:spacing w:after="0"/>
        <w:jc w:val="center"/>
        <w:rPr>
          <w:rFonts w:ascii="Arial" w:hAnsi="Arial" w:eastAsia="Times New Roman" w:cs="Arial"/>
          <w:bCs/>
        </w:rPr>
      </w:pPr>
      <w:r w:rsidRPr="00DE4864">
        <w:rPr>
          <w:rFonts w:ascii="Arial" w:hAnsi="Arial" w:eastAsia="Times New Roman" w:cs="Arial"/>
          <w:bCs/>
        </w:rPr>
        <w:t>U TRAJANJU OD 5 (PET) MJESECI.</w:t>
      </w:r>
    </w:p>
    <w:p w:rsidRPr="00DE4864" w:rsidR="00DE4864" w:rsidP="00DE4864" w:rsidRDefault="00DE4864" w14:paraId="43BE047D" w14:textId="77777777">
      <w:pPr>
        <w:tabs>
          <w:tab w:val="left" w:pos="142"/>
        </w:tabs>
        <w:spacing w:after="0"/>
        <w:jc w:val="center"/>
        <w:rPr>
          <w:rFonts w:ascii="Arial" w:hAnsi="Arial" w:eastAsia="Times New Roman" w:cs="Arial"/>
          <w:bCs/>
        </w:rPr>
      </w:pPr>
    </w:p>
    <w:p w:rsidRPr="00DE4864" w:rsidR="00DE4864" w:rsidP="00DE4864" w:rsidRDefault="00DE4864" w14:paraId="6BBF134A" w14:textId="77777777">
      <w:pPr>
        <w:suppressAutoHyphens/>
        <w:spacing w:after="0"/>
        <w:ind w:firstLine="709"/>
        <w:jc w:val="both"/>
        <w:rPr>
          <w:rFonts w:ascii="Arial" w:hAnsi="Arial" w:eastAsia="Times New Roman" w:cs="Arial"/>
        </w:rPr>
      </w:pPr>
      <w:r w:rsidRPr="00DE4864">
        <w:rPr>
          <w:rFonts w:ascii="Arial" w:hAnsi="Arial" w:eastAsia="Times New Roman" w:cs="Arial"/>
        </w:rPr>
        <w:t xml:space="preserve">Na temelju članka 56. stavka 1. KZ/11 prema 2. </w:t>
      </w:r>
      <w:r w:rsidRPr="00DE4864">
        <w:rPr>
          <w:rFonts w:ascii="Arial" w:hAnsi="Arial" w:eastAsia="Times New Roman" w:cs="Arial"/>
          <w:bCs/>
        </w:rPr>
        <w:t xml:space="preserve">optuženoj N V  </w:t>
      </w:r>
      <w:r w:rsidRPr="00DE4864">
        <w:rPr>
          <w:rFonts w:ascii="Arial" w:hAnsi="Arial" w:eastAsia="Times New Roman" w:cs="Arial"/>
        </w:rPr>
        <w:t>izriče se</w:t>
      </w:r>
    </w:p>
    <w:p w:rsidRPr="00DE4864" w:rsidR="00DE4864" w:rsidP="00DE4864" w:rsidRDefault="00DE4864" w14:paraId="1C53DC98" w14:textId="77777777">
      <w:pPr>
        <w:tabs>
          <w:tab w:val="center" w:pos="4513"/>
          <w:tab w:val="left" w:pos="7530"/>
        </w:tabs>
        <w:suppressAutoHyphens/>
        <w:spacing w:after="0"/>
        <w:rPr>
          <w:rFonts w:ascii="Arial" w:hAnsi="Arial" w:eastAsia="Times New Roman" w:cs="Arial"/>
          <w:bCs/>
        </w:rPr>
      </w:pPr>
      <w:r w:rsidRPr="00DE4864">
        <w:rPr>
          <w:rFonts w:ascii="Arial" w:hAnsi="Arial" w:eastAsia="Times New Roman" w:cs="Arial"/>
          <w:bCs/>
        </w:rPr>
        <w:tab/>
      </w:r>
      <w:r w:rsidRPr="00DE4864">
        <w:rPr>
          <w:rFonts w:ascii="Arial" w:hAnsi="Arial" w:eastAsia="Times New Roman" w:cs="Arial"/>
          <w:bCs/>
        </w:rPr>
        <w:tab/>
      </w:r>
    </w:p>
    <w:p w:rsidRPr="00DE4864" w:rsidR="00DE4864" w:rsidP="00DE4864" w:rsidRDefault="00DE4864" w14:paraId="58427D79" w14:textId="77777777">
      <w:pPr>
        <w:tabs>
          <w:tab w:val="center" w:pos="4513"/>
        </w:tabs>
        <w:suppressAutoHyphens/>
        <w:spacing w:after="0"/>
        <w:jc w:val="center"/>
        <w:rPr>
          <w:rFonts w:ascii="Arial" w:hAnsi="Arial" w:eastAsia="Times New Roman" w:cs="Arial"/>
          <w:bCs/>
        </w:rPr>
      </w:pPr>
      <w:r w:rsidRPr="00DE4864">
        <w:rPr>
          <w:rFonts w:ascii="Arial" w:hAnsi="Arial" w:eastAsia="Times New Roman" w:cs="Arial"/>
          <w:bCs/>
        </w:rPr>
        <w:t xml:space="preserve">UVJETNA OSUDA </w:t>
      </w:r>
    </w:p>
    <w:p w:rsidRPr="00DE4864" w:rsidR="00DE4864" w:rsidP="00DE4864" w:rsidRDefault="00DE4864" w14:paraId="09D46506" w14:textId="77777777">
      <w:pPr>
        <w:tabs>
          <w:tab w:val="center" w:pos="4513"/>
        </w:tabs>
        <w:suppressAutoHyphens/>
        <w:spacing w:after="0"/>
        <w:jc w:val="center"/>
        <w:rPr>
          <w:rFonts w:ascii="Arial" w:hAnsi="Arial" w:eastAsia="Times New Roman" w:cs="Arial"/>
        </w:rPr>
      </w:pPr>
    </w:p>
    <w:p w:rsidRPr="00DE4864" w:rsidR="00DE4864" w:rsidP="00DE4864" w:rsidRDefault="00DE4864" w14:paraId="34345765" w14:textId="77777777">
      <w:pPr>
        <w:spacing w:after="0"/>
        <w:ind w:firstLine="720"/>
        <w:jc w:val="both"/>
        <w:rPr>
          <w:rFonts w:ascii="Arial" w:hAnsi="Arial" w:eastAsia="Times New Roman" w:cs="Arial"/>
        </w:rPr>
      </w:pPr>
      <w:r w:rsidRPr="00DE4864">
        <w:rPr>
          <w:rFonts w:ascii="Arial" w:hAnsi="Arial" w:eastAsia="Times New Roman" w:cs="Arial"/>
        </w:rPr>
        <w:t xml:space="preserve">kojom se određuje da se izrečena kazna zatvora u trajanju od 5 (pet) mjeseci neće izvršiti ako optuženi u vremenu provjeravanja od 1 (jedne) godine ne počini novo kazneno djelo. </w:t>
      </w:r>
    </w:p>
    <w:p w:rsidRPr="00DE4864" w:rsidR="00DE4864" w:rsidP="00DE4864" w:rsidRDefault="00DE4864" w14:paraId="57098AB7" w14:textId="77777777">
      <w:pPr>
        <w:spacing w:after="0"/>
        <w:ind w:firstLine="720"/>
        <w:jc w:val="both"/>
        <w:rPr>
          <w:rFonts w:ascii="Arial" w:hAnsi="Arial" w:eastAsia="Times New Roman" w:cs="Arial"/>
        </w:rPr>
      </w:pPr>
    </w:p>
    <w:p w:rsidRPr="00E624ED" w:rsidR="00856A59" w:rsidP="00E624ED" w:rsidRDefault="00DE4864" w14:paraId="241B8432" w14:textId="77777777">
      <w:pPr>
        <w:spacing w:after="240"/>
        <w:jc w:val="both"/>
        <w:rPr>
          <w:rFonts w:ascii="Arial" w:hAnsi="Arial" w:eastAsia="Times New Roman" w:cs="Arial"/>
        </w:rPr>
      </w:pPr>
      <w:r w:rsidRPr="00DE4864">
        <w:rPr>
          <w:rFonts w:ascii="Arial" w:hAnsi="Arial" w:eastAsia="Times New Roman" w:cs="Arial"/>
        </w:rPr>
        <w:t>IV</w:t>
      </w:r>
      <w:r w:rsidRPr="00DE4864">
        <w:rPr>
          <w:rFonts w:ascii="Arial" w:hAnsi="Arial" w:eastAsia="Times New Roman" w:cs="Arial"/>
        </w:rPr>
        <w:tab/>
        <w:t xml:space="preserve">Na temelju članka 148. stavka 1. </w:t>
      </w:r>
      <w:r w:rsidRPr="00DE4864">
        <w:rPr>
          <w:rFonts w:ascii="Arial" w:hAnsi="Arial" w:eastAsia="Times New Roman" w:cs="Arial"/>
          <w:noProof/>
        </w:rPr>
        <w:t>Zakona o kaznenom postupku (Narodne novine broj 152/08, 76/09., 80/11., 143/12., 145/13, 152/14., 70/17., 126/19., 80/22., 36/24. i 72/25; u nastavku: ZKP/08)</w:t>
      </w:r>
      <w:r w:rsidRPr="00DE4864">
        <w:rPr>
          <w:rFonts w:ascii="Arial" w:hAnsi="Arial" w:eastAsia="Times New Roman" w:cs="Arial"/>
        </w:rPr>
        <w:t xml:space="preserve">, </w:t>
      </w:r>
      <w:r w:rsidRPr="00DE4864">
        <w:rPr>
          <w:rFonts w:ascii="Arial" w:hAnsi="Arial" w:eastAsia="Times New Roman" w:cs="Arial"/>
          <w:bCs/>
        </w:rPr>
        <w:t xml:space="preserve">nalaže se 1 i 2. </w:t>
      </w:r>
      <w:r w:rsidRPr="00DE4864">
        <w:rPr>
          <w:rFonts w:ascii="Arial" w:hAnsi="Arial" w:eastAsia="Times New Roman" w:cs="Arial"/>
        </w:rPr>
        <w:t xml:space="preserve">optuženicima </w:t>
      </w:r>
      <w:r w:rsidRPr="00DE4864">
        <w:rPr>
          <w:rFonts w:ascii="Arial" w:hAnsi="Arial" w:eastAsia="Times New Roman" w:cs="Arial"/>
          <w:bCs/>
        </w:rPr>
        <w:t xml:space="preserve">podmiriti troškove kaznenog postupka </w:t>
      </w:r>
      <w:r w:rsidRPr="00DE4864">
        <w:rPr>
          <w:rFonts w:ascii="Arial" w:hAnsi="Arial" w:eastAsia="Times New Roman" w:cs="Arial"/>
        </w:rPr>
        <w:t>iz članka 145. stavka 2. točke 6. ZKP/08 na ime paušalne svote u iznosu od 50,00 (pedeset) eura svaki u roku od 15 (petnaest) dana od pravomoćnosti presude.</w:t>
      </w:r>
    </w:p>
    <w:p w:rsidRPr="00F079F5" w:rsidR="00B822B7" w:rsidP="00320CE1" w:rsidRDefault="003E78A7" w14:paraId="4EAB335A" w14:textId="77777777">
      <w:pPr>
        <w:spacing w:after="0"/>
        <w:jc w:val="center"/>
        <w:rPr>
          <w:rFonts w:ascii="Arial" w:hAnsi="Arial" w:eastAsia="Calibri" w:cs="Arial"/>
        </w:rPr>
      </w:pPr>
      <w:r w:rsidRPr="00F079F5">
        <w:rPr>
          <w:rFonts w:ascii="Arial" w:hAnsi="Arial" w:eastAsia="Calibri" w:cs="Arial"/>
        </w:rPr>
        <w:t>Obrazloženje</w:t>
      </w:r>
    </w:p>
    <w:p w:rsidRPr="00F079F5" w:rsidR="00F903BE" w:rsidP="00F903BE" w:rsidRDefault="00F903BE" w14:paraId="18DDDE96" w14:textId="77777777">
      <w:pPr>
        <w:spacing w:after="0"/>
        <w:ind w:left="3540" w:firstLine="708"/>
        <w:jc w:val="both"/>
        <w:rPr>
          <w:rFonts w:ascii="Arial" w:hAnsi="Arial" w:eastAsia="Calibri" w:cs="Arial"/>
        </w:rPr>
      </w:pPr>
    </w:p>
    <w:p w:rsidRPr="00F079F5" w:rsidR="00F903BE" w:rsidP="00F903BE" w:rsidRDefault="00F903BE" w14:paraId="12B0E0A2" w14:textId="77777777">
      <w:pPr>
        <w:spacing w:after="0"/>
        <w:ind w:firstLine="708"/>
        <w:jc w:val="both"/>
        <w:rPr>
          <w:rFonts w:ascii="Arial" w:hAnsi="Arial" w:eastAsia="Calibri" w:cs="Arial"/>
        </w:rPr>
      </w:pPr>
      <w:r w:rsidRPr="00F079F5">
        <w:rPr>
          <w:rFonts w:ascii="Arial" w:hAnsi="Arial" w:eastAsia="Calibri" w:cs="Arial"/>
        </w:rPr>
        <w:t>Na temelju članka 460. ZKP/08 presuda ne sadrži obrazloženje obzirom su se stranke nakon objave presude odrekle od prava na žalbu.</w:t>
      </w:r>
    </w:p>
    <w:p w:rsidRPr="00F079F5" w:rsidR="00CF1DC6" w:rsidP="00544E0A" w:rsidRDefault="00CF1DC6" w14:paraId="26A66CE9" w14:textId="77777777">
      <w:pPr>
        <w:spacing w:after="0"/>
        <w:jc w:val="both"/>
        <w:rPr>
          <w:rFonts w:ascii="Arial" w:hAnsi="Arial" w:eastAsia="Calibri" w:cs="Arial"/>
        </w:rPr>
      </w:pPr>
    </w:p>
    <w:p w:rsidRPr="00F079F5" w:rsidR="00DB395D" w:rsidP="00DB395D" w:rsidRDefault="00DB395D" w14:paraId="59ACFA1D" w14:textId="77777777">
      <w:pPr>
        <w:jc w:val="center"/>
        <w:rPr>
          <w:rFonts w:ascii="Arial" w:hAnsi="Arial" w:cs="Arial"/>
        </w:rPr>
      </w:pPr>
      <w:r w:rsidRPr="00F079F5">
        <w:rPr>
          <w:rFonts w:ascii="Arial" w:hAnsi="Arial" w:cs="Arial"/>
        </w:rPr>
        <w:t xml:space="preserve">U Zagrebu, </w:t>
      </w:r>
      <w:r w:rsidR="00DE4864">
        <w:rPr>
          <w:rFonts w:ascii="Arial" w:hAnsi="Arial" w:cs="Arial"/>
        </w:rPr>
        <w:t>13</w:t>
      </w:r>
      <w:r w:rsidRPr="00F079F5" w:rsidR="00856A59">
        <w:rPr>
          <w:rFonts w:ascii="Arial" w:hAnsi="Arial" w:cs="Arial"/>
        </w:rPr>
        <w:t xml:space="preserve">. </w:t>
      </w:r>
      <w:r w:rsidR="00DE4864">
        <w:rPr>
          <w:rFonts w:ascii="Arial" w:hAnsi="Arial" w:cs="Arial"/>
        </w:rPr>
        <w:t>studenog</w:t>
      </w:r>
      <w:r w:rsidR="006B11D2">
        <w:rPr>
          <w:rFonts w:ascii="Arial" w:hAnsi="Arial" w:cs="Arial"/>
        </w:rPr>
        <w:t xml:space="preserve"> 2025</w:t>
      </w:r>
      <w:r w:rsidRPr="00F079F5" w:rsidR="00F903BE">
        <w:rPr>
          <w:rFonts w:ascii="Arial" w:hAnsi="Arial" w:cs="Arial"/>
        </w:rPr>
        <w:t>.</w:t>
      </w:r>
      <w:r w:rsidRPr="00F079F5">
        <w:rPr>
          <w:rFonts w:ascii="Arial" w:hAnsi="Arial" w:cs="Arial"/>
        </w:rPr>
        <w:t xml:space="preserve"> </w:t>
      </w:r>
    </w:p>
    <w:p w:rsidR="00E624ED" w:rsidP="00DB395D" w:rsidRDefault="00DB395D" w14:paraId="5C0411B6" w14:textId="77777777">
      <w:pPr>
        <w:rPr>
          <w:rFonts w:ascii="Arial" w:hAnsi="Arial" w:cs="Arial"/>
        </w:rPr>
      </w:pPr>
      <w:r w:rsidRPr="00F079F5">
        <w:rPr>
          <w:rFonts w:ascii="Arial" w:hAnsi="Arial" w:cs="Arial"/>
        </w:rPr>
        <w:tab/>
      </w:r>
      <w:r w:rsidRPr="00F079F5">
        <w:rPr>
          <w:rFonts w:ascii="Arial" w:hAnsi="Arial" w:cs="Arial"/>
        </w:rPr>
        <w:tab/>
      </w:r>
      <w:r w:rsidRPr="00F079F5">
        <w:rPr>
          <w:rFonts w:ascii="Arial" w:hAnsi="Arial" w:cs="Arial"/>
        </w:rPr>
        <w:tab/>
      </w:r>
      <w:r w:rsidRPr="00F079F5">
        <w:rPr>
          <w:rFonts w:ascii="Arial" w:hAnsi="Arial" w:cs="Arial"/>
        </w:rPr>
        <w:tab/>
      </w:r>
      <w:r w:rsidRPr="00F079F5">
        <w:rPr>
          <w:rFonts w:ascii="Arial" w:hAnsi="Arial" w:cs="Arial"/>
        </w:rPr>
        <w:tab/>
      </w:r>
      <w:r w:rsidRPr="00F079F5">
        <w:rPr>
          <w:rFonts w:ascii="Arial" w:hAnsi="Arial" w:cs="Arial"/>
        </w:rPr>
        <w:tab/>
      </w:r>
      <w:r w:rsidRPr="00F079F5">
        <w:rPr>
          <w:rFonts w:ascii="Arial" w:hAnsi="Arial" w:cs="Arial"/>
        </w:rPr>
        <w:tab/>
      </w:r>
      <w:r w:rsidRPr="00F079F5">
        <w:rPr>
          <w:rFonts w:ascii="Arial" w:hAnsi="Arial" w:cs="Arial"/>
        </w:rPr>
        <w:tab/>
      </w:r>
      <w:r w:rsidRPr="00F079F5" w:rsidR="00F903BE">
        <w:rPr>
          <w:rFonts w:ascii="Arial" w:hAnsi="Arial" w:cs="Arial"/>
        </w:rPr>
        <w:tab/>
      </w:r>
      <w:r w:rsidR="00544E0A">
        <w:rPr>
          <w:rFonts w:ascii="Arial" w:hAnsi="Arial" w:cs="Arial"/>
        </w:rPr>
        <w:t xml:space="preserve">        </w:t>
      </w:r>
    </w:p>
    <w:p w:rsidR="00E624ED" w:rsidP="00DB395D" w:rsidRDefault="00E624ED" w14:paraId="23285187" w14:textId="77777777">
      <w:pPr>
        <w:rPr>
          <w:rFonts w:ascii="Arial" w:hAnsi="Arial" w:cs="Arial"/>
        </w:rPr>
      </w:pPr>
    </w:p>
    <w:p w:rsidR="00E624ED" w:rsidP="00DB395D" w:rsidRDefault="00E624ED" w14:paraId="5CCC7CC9" w14:textId="77777777">
      <w:pPr>
        <w:rPr>
          <w:rFonts w:ascii="Arial" w:hAnsi="Arial" w:cs="Arial"/>
        </w:rPr>
      </w:pPr>
    </w:p>
    <w:p w:rsidR="00E624ED" w:rsidP="00DB395D" w:rsidRDefault="00E624ED" w14:paraId="2BDC1592" w14:textId="77777777">
      <w:pPr>
        <w:rPr>
          <w:rFonts w:ascii="Arial" w:hAnsi="Arial" w:cs="Arial"/>
        </w:rPr>
      </w:pPr>
    </w:p>
    <w:p w:rsidRPr="00F079F5" w:rsidR="00DB395D" w:rsidP="00E624ED" w:rsidRDefault="00856A59" w14:paraId="353440C1" w14:textId="77777777">
      <w:pPr>
        <w:jc w:val="right"/>
        <w:rPr>
          <w:rFonts w:ascii="Arial" w:hAnsi="Arial" w:cs="Arial"/>
        </w:rPr>
      </w:pPr>
      <w:r w:rsidRPr="00F079F5">
        <w:rPr>
          <w:rFonts w:ascii="Arial" w:hAnsi="Arial" w:cs="Arial"/>
        </w:rPr>
        <w:t>Sudac</w:t>
      </w:r>
      <w:r w:rsidR="005B1345">
        <w:rPr>
          <w:rFonts w:ascii="Arial" w:hAnsi="Arial" w:cs="Arial"/>
        </w:rPr>
        <w:t xml:space="preserve"> za mladež</w:t>
      </w:r>
      <w:r w:rsidRPr="00F079F5" w:rsidR="00DB395D">
        <w:rPr>
          <w:rFonts w:ascii="Arial" w:hAnsi="Arial" w:cs="Arial"/>
        </w:rPr>
        <w:t>:</w:t>
      </w:r>
    </w:p>
    <w:p w:rsidRPr="00F079F5" w:rsidR="00DD0617" w:rsidP="00DB395D" w:rsidRDefault="00856A59" w14:paraId="30A5073A" w14:textId="77777777">
      <w:pPr>
        <w:rPr>
          <w:rFonts w:ascii="Arial" w:hAnsi="Arial" w:cs="Arial"/>
        </w:rPr>
      </w:pPr>
      <w:r w:rsidRPr="00F079F5">
        <w:rPr>
          <w:rFonts w:ascii="Arial" w:hAnsi="Arial" w:cs="Arial"/>
        </w:rPr>
        <w:tab/>
      </w:r>
      <w:r w:rsidRPr="00F079F5" w:rsidR="00B822B7">
        <w:rPr>
          <w:rFonts w:ascii="Arial" w:hAnsi="Arial" w:cs="Arial"/>
        </w:rPr>
        <w:tab/>
      </w:r>
      <w:r w:rsidRPr="00F079F5" w:rsidR="00B822B7">
        <w:rPr>
          <w:rFonts w:ascii="Arial" w:hAnsi="Arial" w:cs="Arial"/>
        </w:rPr>
        <w:tab/>
      </w:r>
      <w:r w:rsidRPr="00F079F5" w:rsidR="00DB395D">
        <w:rPr>
          <w:rFonts w:ascii="Arial" w:hAnsi="Arial" w:cs="Arial"/>
        </w:rPr>
        <w:tab/>
      </w:r>
      <w:r w:rsidRPr="00F079F5" w:rsidR="00DB395D">
        <w:rPr>
          <w:rFonts w:ascii="Arial" w:hAnsi="Arial" w:cs="Arial"/>
        </w:rPr>
        <w:tab/>
      </w:r>
      <w:r w:rsidRPr="00F079F5" w:rsidR="00DB395D">
        <w:rPr>
          <w:rFonts w:ascii="Arial" w:hAnsi="Arial" w:cs="Arial"/>
        </w:rPr>
        <w:tab/>
      </w:r>
      <w:r w:rsidRPr="00F079F5" w:rsidR="00DB395D">
        <w:rPr>
          <w:rFonts w:ascii="Arial" w:hAnsi="Arial" w:cs="Arial"/>
        </w:rPr>
        <w:tab/>
      </w:r>
      <w:r w:rsidRPr="00F079F5" w:rsidR="00DB395D">
        <w:rPr>
          <w:rFonts w:ascii="Arial" w:hAnsi="Arial" w:cs="Arial"/>
        </w:rPr>
        <w:tab/>
      </w:r>
      <w:r w:rsidRPr="00F079F5" w:rsidR="00DB395D">
        <w:rPr>
          <w:rFonts w:ascii="Arial" w:hAnsi="Arial" w:cs="Arial"/>
        </w:rPr>
        <w:tab/>
      </w:r>
      <w:r w:rsidR="005B1345">
        <w:rPr>
          <w:rFonts w:ascii="Arial" w:hAnsi="Arial" w:cs="Arial"/>
        </w:rPr>
        <w:t xml:space="preserve">     </w:t>
      </w:r>
      <w:r w:rsidR="00E624ED">
        <w:rPr>
          <w:rFonts w:ascii="Arial" w:hAnsi="Arial" w:cs="Arial"/>
        </w:rPr>
        <w:t xml:space="preserve">    </w:t>
      </w:r>
      <w:r w:rsidR="00F079F5">
        <w:rPr>
          <w:rFonts w:ascii="Arial" w:hAnsi="Arial" w:cs="Arial"/>
        </w:rPr>
        <w:t>Stanislav Walaszek</w:t>
      </w:r>
    </w:p>
    <w:p w:rsidRPr="00F079F5" w:rsidR="00DB395D" w:rsidP="00DB395D" w:rsidRDefault="00DB395D" w14:paraId="4613111D" w14:textId="77777777">
      <w:pPr>
        <w:rPr>
          <w:rFonts w:ascii="Arial" w:hAnsi="Arial" w:cs="Arial"/>
        </w:rPr>
      </w:pPr>
    </w:p>
    <w:p w:rsidRPr="00F079F5" w:rsidR="00716828" w:rsidP="00DB395D" w:rsidRDefault="00716828" w14:paraId="64846597" w14:textId="77777777">
      <w:pPr>
        <w:rPr>
          <w:rFonts w:ascii="Arial" w:hAnsi="Arial" w:cs="Arial"/>
        </w:rPr>
      </w:pPr>
    </w:p>
    <w:p w:rsidRPr="00F079F5" w:rsidR="00716828" w:rsidP="00DB395D" w:rsidRDefault="00716828" w14:paraId="463A4CD0" w14:textId="77777777">
      <w:pPr>
        <w:rPr>
          <w:rFonts w:ascii="Arial" w:hAnsi="Arial" w:cs="Arial"/>
        </w:rPr>
      </w:pPr>
    </w:p>
    <w:p w:rsidRPr="00F30FA4" w:rsidR="00DB395D" w:rsidP="00DB395D" w:rsidRDefault="00DB395D" w14:paraId="45A1A42D" w14:textId="77777777">
      <w:pPr>
        <w:pStyle w:val="Bezproreda"/>
        <w:rPr>
          <w:rFonts w:ascii="Arial" w:hAnsi="Arial" w:cs="Arial"/>
          <w:szCs w:val="24"/>
        </w:rPr>
      </w:pPr>
      <w:r w:rsidRPr="00F30FA4">
        <w:rPr>
          <w:rFonts w:ascii="Arial" w:hAnsi="Arial" w:cs="Arial"/>
          <w:szCs w:val="24"/>
        </w:rPr>
        <w:t>POUKA O PRAVNOM LIJEKU:</w:t>
      </w:r>
    </w:p>
    <w:p w:rsidRPr="00F30FA4" w:rsidR="00F30FA4" w:rsidP="00F30FA4" w:rsidRDefault="00F30FA4" w14:paraId="6524194E" w14:textId="77777777">
      <w:pPr>
        <w:jc w:val="both"/>
        <w:rPr>
          <w:rFonts w:ascii="Arial" w:hAnsi="Arial" w:cs="Arial"/>
        </w:rPr>
      </w:pPr>
      <w:r w:rsidRPr="00F30FA4">
        <w:rPr>
          <w:rFonts w:ascii="Arial" w:hAnsi="Arial" w:cs="Arial"/>
        </w:rPr>
        <w:lastRenderedPageBreak/>
        <w:t>Protiv ove presude žalba nije dopuštena obzirom su se stranke odrekle prava na žalbu.</w:t>
      </w:r>
      <w:r w:rsidR="00DE4864">
        <w:rPr>
          <w:rFonts w:ascii="Arial" w:hAnsi="Arial" w:cs="Arial"/>
        </w:rPr>
        <w:t xml:space="preserve"> Presuda je pravomoćna dana 13</w:t>
      </w:r>
      <w:r w:rsidR="004973E6">
        <w:rPr>
          <w:rFonts w:ascii="Arial" w:hAnsi="Arial" w:cs="Arial"/>
        </w:rPr>
        <w:t xml:space="preserve">. </w:t>
      </w:r>
      <w:r w:rsidR="00DE4864">
        <w:rPr>
          <w:rFonts w:ascii="Arial" w:hAnsi="Arial" w:cs="Arial"/>
        </w:rPr>
        <w:t>studenog</w:t>
      </w:r>
      <w:r w:rsidR="004973E6">
        <w:rPr>
          <w:rFonts w:ascii="Arial" w:hAnsi="Arial" w:cs="Arial"/>
        </w:rPr>
        <w:t xml:space="preserve"> 2025.</w:t>
      </w:r>
    </w:p>
    <w:p w:rsidR="004973E6" w:rsidP="00544E0A" w:rsidRDefault="004973E6" w14:paraId="34EB9FB3" w14:textId="77777777">
      <w:pPr>
        <w:pStyle w:val="Bezproreda"/>
        <w:rPr>
          <w:rFonts w:ascii="Arial" w:hAnsi="Arial" w:cs="Arial" w:eastAsiaTheme="minorHAnsi"/>
          <w:szCs w:val="24"/>
        </w:rPr>
      </w:pPr>
    </w:p>
    <w:p w:rsidRPr="00F079F5" w:rsidR="00DB395D" w:rsidP="00544E0A" w:rsidRDefault="0064482C" w14:paraId="4E5A721D" w14:textId="77777777">
      <w:pPr>
        <w:pStyle w:val="Bezproreda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</w:t>
      </w:r>
      <w:r w:rsidRPr="00F079F5" w:rsidR="000A3247">
        <w:rPr>
          <w:rFonts w:ascii="Arial" w:hAnsi="Arial" w:cs="Arial"/>
          <w:szCs w:val="24"/>
        </w:rPr>
        <w:t xml:space="preserve">NA: </w:t>
      </w:r>
    </w:p>
    <w:p w:rsidRPr="00F079F5" w:rsidR="000A3247" w:rsidP="00544E0A" w:rsidRDefault="00DE4864" w14:paraId="7ED8A570" w14:textId="77777777">
      <w:pPr>
        <w:pStyle w:val="Bezproreda"/>
        <w:numPr>
          <w:ilvl w:val="0"/>
          <w:numId w:val="3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Općinsko kazneno državno odvjetništvo u Zagrebu</w:t>
      </w:r>
      <w:r w:rsidRPr="00F079F5" w:rsidR="00320CE1">
        <w:rPr>
          <w:rFonts w:ascii="Arial" w:hAnsi="Arial" w:cs="Arial"/>
          <w:szCs w:val="24"/>
        </w:rPr>
        <w:t xml:space="preserve"> na broj</w:t>
      </w:r>
      <w:r w:rsidRPr="00F079F5" w:rsidR="000A3247">
        <w:rPr>
          <w:rFonts w:ascii="Arial" w:hAnsi="Arial" w:cs="Arial"/>
          <w:szCs w:val="24"/>
        </w:rPr>
        <w:t xml:space="preserve">, </w:t>
      </w:r>
      <w:proofErr w:type="spellStart"/>
      <w:r w:rsidR="006B11D2">
        <w:rPr>
          <w:rFonts w:ascii="Arial" w:hAnsi="Arial" w:cs="Arial"/>
          <w:szCs w:val="24"/>
        </w:rPr>
        <w:t>KOz</w:t>
      </w:r>
      <w:proofErr w:type="spellEnd"/>
      <w:r w:rsidRPr="00F079F5" w:rsidR="006B11D2">
        <w:rPr>
          <w:rFonts w:ascii="Arial" w:hAnsi="Arial" w:cs="Arial"/>
          <w:szCs w:val="24"/>
        </w:rPr>
        <w:t>-DO</w:t>
      </w:r>
    </w:p>
    <w:p w:rsidR="00D64852" w:rsidP="00544E0A" w:rsidRDefault="006B11D2" w14:paraId="584FB0E6" w14:textId="77777777">
      <w:pPr>
        <w:pStyle w:val="Bezproreda"/>
        <w:numPr>
          <w:ilvl w:val="0"/>
          <w:numId w:val="3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1.</w:t>
      </w:r>
      <w:r w:rsidR="00D64852">
        <w:rPr>
          <w:rFonts w:ascii="Arial" w:hAnsi="Arial" w:cs="Arial"/>
          <w:szCs w:val="24"/>
        </w:rPr>
        <w:t xml:space="preserve"> optuženi </w:t>
      </w:r>
    </w:p>
    <w:p w:rsidRPr="00F30FA4" w:rsidR="0064482C" w:rsidP="00544E0A" w:rsidRDefault="006B11D2" w14:paraId="04424119" w14:textId="77777777">
      <w:pPr>
        <w:pStyle w:val="Bezproreda"/>
        <w:numPr>
          <w:ilvl w:val="0"/>
          <w:numId w:val="3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2.</w:t>
      </w:r>
      <w:r w:rsidR="00F30FA4">
        <w:rPr>
          <w:rFonts w:ascii="Arial" w:hAnsi="Arial" w:cs="Arial"/>
          <w:szCs w:val="24"/>
        </w:rPr>
        <w:t xml:space="preserve"> optužena</w:t>
      </w:r>
      <w:r w:rsidRPr="00D64852" w:rsidR="00D64852">
        <w:rPr>
          <w:rFonts w:ascii="Arial" w:hAnsi="Arial" w:cs="Arial"/>
          <w:szCs w:val="24"/>
        </w:rPr>
        <w:t xml:space="preserve"> </w:t>
      </w:r>
      <w:r w:rsidR="00DE4864">
        <w:rPr>
          <w:rFonts w:ascii="Arial" w:hAnsi="Arial" w:eastAsia="Times New Roman" w:cs="Arial"/>
        </w:rPr>
        <w:t xml:space="preserve">N V, </w:t>
      </w:r>
    </w:p>
    <w:p w:rsidRPr="0064482C" w:rsidR="0064482C" w:rsidP="0064482C" w:rsidRDefault="004973E6" w14:paraId="7CC811E1" w14:textId="77777777">
      <w:pPr>
        <w:pStyle w:val="Bezproreda"/>
        <w:numPr>
          <w:ilvl w:val="0"/>
          <w:numId w:val="3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Hrvatski zavod za socijalni rad, Područni ured </w:t>
      </w:r>
      <w:r w:rsidR="00DE4864">
        <w:rPr>
          <w:rFonts w:ascii="Arial" w:hAnsi="Arial" w:cs="Arial"/>
          <w:szCs w:val="24"/>
        </w:rPr>
        <w:t>Trešnjevka, nakon pravomoćnosti</w:t>
      </w:r>
    </w:p>
    <w:p w:rsidRPr="00F079F5" w:rsidR="00D64852" w:rsidP="00544E0A" w:rsidRDefault="00F30FA4" w14:paraId="2262CE9D" w14:textId="77777777">
      <w:pPr>
        <w:pStyle w:val="Bezproreda"/>
        <w:numPr>
          <w:ilvl w:val="0"/>
          <w:numId w:val="3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U </w:t>
      </w:r>
      <w:r w:rsidR="00D64852">
        <w:rPr>
          <w:rFonts w:ascii="Arial" w:hAnsi="Arial" w:cs="Arial"/>
          <w:szCs w:val="24"/>
        </w:rPr>
        <w:t>spis</w:t>
      </w:r>
    </w:p>
    <w:p w:rsidRPr="00E624ED" w:rsidR="00F50DD7" w:rsidP="00E624ED" w:rsidRDefault="00F50DD7" w14:paraId="439D29D6" w14:textId="77777777">
      <w:pPr>
        <w:pStyle w:val="Bezproreda"/>
        <w:rPr>
          <w:rFonts w:ascii="Arial" w:hAnsi="Arial" w:cs="Arial"/>
          <w:b/>
          <w:szCs w:val="24"/>
        </w:rPr>
      </w:pPr>
    </w:p>
    <w:sectPr w:rsidRPr="00E624ED" w:rsidR="00F50DD7" w:rsidSect="00320CE1">
      <w:headerReference w:type="default" r:id="rId11"/>
      <w:footerReference w:type="first" r:id="rId12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E6D04" w:rsidP="005E49B6" w:rsidRDefault="00BE6D04" w14:paraId="1708943A" w14:textId="77777777">
      <w:pPr>
        <w:spacing w:after="0"/>
      </w:pPr>
      <w:r>
        <w:separator/>
      </w:r>
    </w:p>
  </w:endnote>
  <w:endnote w:type="continuationSeparator" w:id="0">
    <w:p w:rsidR="00BE6D04" w:rsidP="005E49B6" w:rsidRDefault="00BE6D04" w14:paraId="748602A0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50DD7" w:rsidP="00F50DD7" w:rsidRDefault="00F50DD7" w14:paraId="20E1ED15" w14:textId="77777777">
    <w:pPr>
      <w:pStyle w:val="Podnoje"/>
      <w:tabs>
        <w:tab w:val="clear" w:pos="4536"/>
        <w:tab w:val="clear" w:pos="9072"/>
        <w:tab w:val="left" w:pos="6735"/>
      </w:tabs>
    </w:pPr>
    <w:r>
      <w:tab/>
    </w: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E6D04" w:rsidP="005E49B6" w:rsidRDefault="00BE6D04" w14:paraId="4F3932B3" w14:textId="77777777">
      <w:pPr>
        <w:spacing w:after="0"/>
      </w:pPr>
      <w:r>
        <w:separator/>
      </w:r>
    </w:p>
  </w:footnote>
  <w:footnote w:type="continuationSeparator" w:id="0">
    <w:p w:rsidR="00BE6D04" w:rsidP="005E49B6" w:rsidRDefault="00BE6D04" w14:paraId="184AF050" w14:textId="77777777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427466635"/>
      <w:docPartObj>
        <w:docPartGallery w:val="Page Numbers (Top of Page)"/>
        <w:docPartUnique/>
      </w:docPartObj>
    </w:sdtPr>
    <w:sdtEndPr/>
    <w:sdtContent>
      <w:p w:rsidRPr="00F903BE" w:rsidR="001A71CB" w:rsidP="00D64852" w:rsidRDefault="001A71CB" w14:paraId="5D98403B" w14:textId="77777777">
        <w:pPr>
          <w:jc w:val="right"/>
          <w:rPr>
            <w:rFonts w:ascii="Arial" w:hAnsi="Arial" w:cs="Arial"/>
          </w:rPr>
        </w:pPr>
        <w:r w:rsidRPr="00F903BE">
          <w:rPr>
            <w:rFonts w:ascii="Arial" w:hAnsi="Arial" w:cs="Arial"/>
          </w:rPr>
          <w:fldChar w:fldCharType="begin"/>
        </w:r>
        <w:r w:rsidRPr="00F903BE">
          <w:rPr>
            <w:rFonts w:ascii="Arial" w:hAnsi="Arial" w:cs="Arial"/>
          </w:rPr>
          <w:instrText>PAGE   \* MERGEFORMAT</w:instrText>
        </w:r>
        <w:r w:rsidRPr="00F903BE">
          <w:rPr>
            <w:rFonts w:ascii="Arial" w:hAnsi="Arial" w:cs="Arial"/>
          </w:rPr>
          <w:fldChar w:fldCharType="separate"/>
        </w:r>
        <w:r w:rsidR="00CF7D2D">
          <w:rPr>
            <w:rFonts w:ascii="Arial" w:hAnsi="Arial" w:cs="Arial"/>
            <w:noProof/>
          </w:rPr>
          <w:t>4</w:t>
        </w:r>
        <w:r w:rsidRPr="00F903BE">
          <w:rPr>
            <w:rFonts w:ascii="Arial" w:hAnsi="Arial" w:cs="Arial"/>
          </w:rPr>
          <w:fldChar w:fldCharType="end"/>
        </w:r>
        <w:r w:rsidRPr="00F903BE" w:rsidR="004A6675">
          <w:rPr>
            <w:rFonts w:ascii="Arial" w:hAnsi="Arial" w:cs="Arial"/>
          </w:rPr>
          <w:tab/>
        </w:r>
        <w:r w:rsidRPr="00F903BE" w:rsidR="004A6675">
          <w:rPr>
            <w:rFonts w:ascii="Arial" w:hAnsi="Arial" w:cs="Arial"/>
          </w:rPr>
          <w:tab/>
        </w:r>
        <w:r w:rsidR="00DE4864">
          <w:rPr>
            <w:rFonts w:ascii="Arial" w:hAnsi="Arial" w:cs="Arial"/>
          </w:rPr>
          <w:t>Poslovni broj: Kzd-206</w:t>
        </w:r>
        <w:r w:rsidR="006B11D2">
          <w:rPr>
            <w:rFonts w:ascii="Arial" w:hAnsi="Arial" w:cs="Arial"/>
          </w:rPr>
          <w:t>/2022</w:t>
        </w:r>
        <w:r w:rsidR="00DE4864">
          <w:rPr>
            <w:rFonts w:ascii="Arial" w:hAnsi="Arial" w:cs="Arial"/>
          </w:rPr>
          <w:t>-77</w:t>
        </w:r>
      </w:p>
    </w:sdtContent>
  </w:sdt>
  <w:p w:rsidR="00CB3FD1" w:rsidRDefault="00CB3FD1" w14:paraId="34E509C6" w14:textId="77777777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160EA1"/>
    <w:multiLevelType w:val="hybridMultilevel"/>
    <w:tmpl w:val="A64AD960"/>
    <w:lvl w:ilvl="0" w:tplc="D5166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E037DAC"/>
    <w:multiLevelType w:val="hybridMultilevel"/>
    <w:tmpl w:val="ACDCE1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1C35EA"/>
    <w:multiLevelType w:val="hybridMultilevel"/>
    <w:tmpl w:val="0B6A4E58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AA0"/>
    <w:rsid w:val="00047282"/>
    <w:rsid w:val="00066D84"/>
    <w:rsid w:val="00077D25"/>
    <w:rsid w:val="000A1353"/>
    <w:rsid w:val="000A3247"/>
    <w:rsid w:val="000F5D25"/>
    <w:rsid w:val="001016CA"/>
    <w:rsid w:val="00137A0C"/>
    <w:rsid w:val="00161672"/>
    <w:rsid w:val="00163B73"/>
    <w:rsid w:val="001749D5"/>
    <w:rsid w:val="001766A1"/>
    <w:rsid w:val="001810C3"/>
    <w:rsid w:val="0018788C"/>
    <w:rsid w:val="00197565"/>
    <w:rsid w:val="001A5E6B"/>
    <w:rsid w:val="001A71CB"/>
    <w:rsid w:val="001B2AFB"/>
    <w:rsid w:val="001C2960"/>
    <w:rsid w:val="001C3A11"/>
    <w:rsid w:val="001D6782"/>
    <w:rsid w:val="002351D4"/>
    <w:rsid w:val="00241C9B"/>
    <w:rsid w:val="00254975"/>
    <w:rsid w:val="0029200E"/>
    <w:rsid w:val="00292026"/>
    <w:rsid w:val="00294B3B"/>
    <w:rsid w:val="002E6E6F"/>
    <w:rsid w:val="002F67AC"/>
    <w:rsid w:val="00320CE1"/>
    <w:rsid w:val="003218E5"/>
    <w:rsid w:val="00323199"/>
    <w:rsid w:val="00325DEF"/>
    <w:rsid w:val="003449B9"/>
    <w:rsid w:val="0036145A"/>
    <w:rsid w:val="00366AA1"/>
    <w:rsid w:val="0038286F"/>
    <w:rsid w:val="00393255"/>
    <w:rsid w:val="003967A3"/>
    <w:rsid w:val="003E78A7"/>
    <w:rsid w:val="004155EA"/>
    <w:rsid w:val="00426A1C"/>
    <w:rsid w:val="00480434"/>
    <w:rsid w:val="004832DA"/>
    <w:rsid w:val="00483D2A"/>
    <w:rsid w:val="004973E6"/>
    <w:rsid w:val="004A6675"/>
    <w:rsid w:val="004B5092"/>
    <w:rsid w:val="004B7100"/>
    <w:rsid w:val="004C365F"/>
    <w:rsid w:val="004D35F4"/>
    <w:rsid w:val="00515D20"/>
    <w:rsid w:val="00531F28"/>
    <w:rsid w:val="00535CB7"/>
    <w:rsid w:val="00544E0A"/>
    <w:rsid w:val="00557A38"/>
    <w:rsid w:val="005647D3"/>
    <w:rsid w:val="005706E4"/>
    <w:rsid w:val="005806F5"/>
    <w:rsid w:val="005A4B72"/>
    <w:rsid w:val="005B1345"/>
    <w:rsid w:val="005B49C0"/>
    <w:rsid w:val="005E49B6"/>
    <w:rsid w:val="00632164"/>
    <w:rsid w:val="0064239B"/>
    <w:rsid w:val="0064482C"/>
    <w:rsid w:val="00646AA0"/>
    <w:rsid w:val="00671931"/>
    <w:rsid w:val="006B11D2"/>
    <w:rsid w:val="006F32E5"/>
    <w:rsid w:val="006F4961"/>
    <w:rsid w:val="0070727E"/>
    <w:rsid w:val="00707E16"/>
    <w:rsid w:val="00711C6D"/>
    <w:rsid w:val="00714C28"/>
    <w:rsid w:val="00716828"/>
    <w:rsid w:val="00755C98"/>
    <w:rsid w:val="00757CE7"/>
    <w:rsid w:val="00790A1A"/>
    <w:rsid w:val="007B6794"/>
    <w:rsid w:val="007F503B"/>
    <w:rsid w:val="00821148"/>
    <w:rsid w:val="00852015"/>
    <w:rsid w:val="00856A59"/>
    <w:rsid w:val="0086315A"/>
    <w:rsid w:val="008776CD"/>
    <w:rsid w:val="00884F0A"/>
    <w:rsid w:val="0089345E"/>
    <w:rsid w:val="00896E51"/>
    <w:rsid w:val="008C2660"/>
    <w:rsid w:val="00910AFC"/>
    <w:rsid w:val="00924992"/>
    <w:rsid w:val="00950925"/>
    <w:rsid w:val="009B5D4C"/>
    <w:rsid w:val="009F3A0E"/>
    <w:rsid w:val="00A4718D"/>
    <w:rsid w:val="00A7387A"/>
    <w:rsid w:val="00A87113"/>
    <w:rsid w:val="00A966F9"/>
    <w:rsid w:val="00B05B9C"/>
    <w:rsid w:val="00B203F1"/>
    <w:rsid w:val="00B21999"/>
    <w:rsid w:val="00B50D5E"/>
    <w:rsid w:val="00B64BEF"/>
    <w:rsid w:val="00B64C54"/>
    <w:rsid w:val="00B822B7"/>
    <w:rsid w:val="00BA0DFF"/>
    <w:rsid w:val="00BB1C2F"/>
    <w:rsid w:val="00BD6DB9"/>
    <w:rsid w:val="00BE6D04"/>
    <w:rsid w:val="00BF3EE0"/>
    <w:rsid w:val="00C01683"/>
    <w:rsid w:val="00C0521A"/>
    <w:rsid w:val="00C57244"/>
    <w:rsid w:val="00C653E9"/>
    <w:rsid w:val="00C73FE0"/>
    <w:rsid w:val="00CA1DED"/>
    <w:rsid w:val="00CB3FD1"/>
    <w:rsid w:val="00CB517B"/>
    <w:rsid w:val="00CB6CEE"/>
    <w:rsid w:val="00CC3243"/>
    <w:rsid w:val="00CC6833"/>
    <w:rsid w:val="00CF1DC6"/>
    <w:rsid w:val="00CF7D2D"/>
    <w:rsid w:val="00D44E1E"/>
    <w:rsid w:val="00D504CB"/>
    <w:rsid w:val="00D64852"/>
    <w:rsid w:val="00D943B1"/>
    <w:rsid w:val="00DB27CD"/>
    <w:rsid w:val="00DB395D"/>
    <w:rsid w:val="00DB6EB0"/>
    <w:rsid w:val="00DD0617"/>
    <w:rsid w:val="00DE4864"/>
    <w:rsid w:val="00E15D5C"/>
    <w:rsid w:val="00E2263F"/>
    <w:rsid w:val="00E624ED"/>
    <w:rsid w:val="00E764FB"/>
    <w:rsid w:val="00E84203"/>
    <w:rsid w:val="00E96CD7"/>
    <w:rsid w:val="00EA2496"/>
    <w:rsid w:val="00EB1166"/>
    <w:rsid w:val="00EC0350"/>
    <w:rsid w:val="00ED45A5"/>
    <w:rsid w:val="00F079F5"/>
    <w:rsid w:val="00F30FA4"/>
    <w:rsid w:val="00F50DD7"/>
    <w:rsid w:val="00F717CD"/>
    <w:rsid w:val="00F72583"/>
    <w:rsid w:val="00F750DF"/>
    <w:rsid w:val="00F75350"/>
    <w:rsid w:val="00F903BE"/>
    <w:rsid w:val="00F933B5"/>
    <w:rsid w:val="00F94D4F"/>
    <w:rsid w:val="00FC43D6"/>
    <w:rsid w:val="00FD44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11327402"/>
  <w15:docId w15:val="{9992C5A7-CDAC-4BF7-91ED-7A3A3998F5B7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4"/>
        <w:lang w:val="hr-HR" w:eastAsia="en-US" w:bidi="ar-SA"/>
      </w:rPr>
    </w:rPrDefault>
    <w:pPrDefault>
      <w:pPr>
        <w:spacing w:after="200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basedOn w:val="Normal"/>
    <w:uiPriority w:val="1"/>
    <w:qFormat/>
    <w:rsid w:val="00646AA0"/>
    <w:pPr>
      <w:spacing w:after="0"/>
      <w:jc w:val="both"/>
    </w:pPr>
    <w:rPr>
      <w:rFonts w:eastAsia="Calibri" w:cs="Times New Roman"/>
      <w:szCs w:val="22"/>
    </w:rPr>
  </w:style>
  <w:style w:type="paragraph" w:styleId="Zaglavlje">
    <w:name w:val="header"/>
    <w:basedOn w:val="Normal"/>
    <w:link w:val="ZaglavljeChar"/>
    <w:unhideWhenUsed/>
    <w:rsid w:val="005E49B6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rsid w:val="005E49B6"/>
  </w:style>
  <w:style w:type="paragraph" w:styleId="Podnoje">
    <w:name w:val="footer"/>
    <w:basedOn w:val="Normal"/>
    <w:link w:val="PodnojeChar"/>
    <w:uiPriority w:val="99"/>
    <w:unhideWhenUsed/>
    <w:rsid w:val="005E49B6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rsid w:val="005E49B6"/>
  </w:style>
  <w:style w:type="paragraph" w:styleId="Tekstbalonia">
    <w:name w:val="Balloon Text"/>
    <w:basedOn w:val="Normal"/>
    <w:link w:val="TekstbaloniaChar"/>
    <w:uiPriority w:val="99"/>
    <w:semiHidden/>
    <w:unhideWhenUsed/>
    <w:rsid w:val="00B822B7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822B7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2E6E6F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2E6E6F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2E6E6F"/>
    <w:rPr>
      <w:rFonts w:ascii="Arial" w:hAnsi="Arial" w:eastAsia="Times New Roman" w:cs="Arial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2E6E6F"/>
    <w:rPr>
      <w:rFonts w:ascii="Arial" w:hAnsi="Arial" w:eastAsia="Times New Roman" w:cs="Arial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2E6E6F"/>
    <w:rPr>
      <w:rFonts w:ascii="Arial" w:hAnsi="Arial" w:eastAsia="Times New Roman" w:cs="Arial"/>
      <w:sz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="media/hdphoto1.wdp" Type="http://schemas.microsoft.com/office/2007/relationships/hdphoto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5. siječnja 2026.</izvorni_sadrzaj>
    <derivirana_varijabla naziv="DomainObject.DatumDonosenjaOdluke_1">5. siječnja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"Kzd-206/2022-77".</izvorni_sadrzaj>
    <derivirana_varijabla naziv="DomainObject.Primjedba_1">Nastalo zbog anonimizacija odluke/dopisa "Kzd-206/2022-77".</derivirana_varijabla>
  </DomainObject.Primjedba>
  <DomainObject.Oznaka>
    <izvorni_sadrzaj>Kzd-206/2022-78</izvorni_sadrzaj>
    <derivirana_varijabla naziv="DomainObject.Oznaka_1">Kzd-206/2022-78</derivirana_varijabla>
  </DomainObject.Oznaka>
  <DomainObject.DonositeljOdluke.Ime>
    <izvorni_sadrzaj>Stanislav</izvorni_sadrzaj>
    <derivirana_varijabla naziv="DomainObject.DonositeljOdluke.Ime_1">Stanislav</derivirana_varijabla>
  </DomainObject.DonositeljOdluke.Ime>
  <DomainObject.DonositeljOdluke.Prezime>
    <izvorni_sadrzaj>Walaszek</izvorni_sadrzaj>
    <derivirana_varijabla naziv="DomainObject.DonositeljOdluke.Prezime_1">Walaszek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srpnja 2022.</izvorni_sadrzaj>
    <derivirana_varijabla naziv="DomainObject.Predmet.DatumIzradeOptuznogAkta_1">11. srpnja 2022.</derivirana_varijabla>
  </DomainObject.Predmet.DatumIzradeOptuznogAkta>
  <DomainObject.Predmet.DatumIzradeOptuznogAktaFormated>
    <izvorni_sadrzaj>11.7.2022.</izvorni_sadrzaj>
    <derivirana_varijabla naziv="DomainObject.Predmet.DatumIzradeOptuznogAktaFormated_1">11.7.2022.</derivirana_varijabla>
  </DomainObject.Predmet.DatumIzradeOptuznogAktaFormated>
  <DomainObject.Predmet.DatumOsnivanja>
    <izvorni_sadrzaj>26. rujna 2022.</izvorni_sadrzaj>
    <derivirana_varijabla naziv="DomainObject.Predmet.DatumOsnivanja_1">26.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srpnja 2022.</izvorni_sadrzaj>
    <derivirana_varijabla naziv="DomainObject.Predmet.DatumPrimitkaOptuznogAkta_1">12. srpnja 2022.</derivirana_varijabla>
  </DomainObject.Predmet.DatumPrimitkaOptuznogAkta>
  <DomainObject.Predmet.DatumRjesavanja>
    <izvorni_sadrzaj>5. siječnja 2026.</izvorni_sadrzaj>
    <derivirana_varijabla naziv="DomainObject.Predmet.DatumRjesavanja_1">5. siječnja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6. studenog 1991.</izvorni_sadrzaj>
    <derivirana_varijabla naziv="DomainObject.Predmet.OkrivljenikFizickaOsoba.DatumRodjenja_1">6. studenog 1991.</derivirana_varijabla>
  </DomainObject.Predmet.OkrivljenikFizickaOsoba.DatumRodjenja>
  <DomainObject.Predmet.OkrivljenikFizickaOsoba.DatumRodjenjaFormated>
    <izvorni_sadrzaj>6.11.1991.</izvorni_sadrzaj>
    <derivirana_varijabla naziv="DomainObject.Predmet.OkrivljenikFizickaOsoba.DatumRodjenjaFormated_1">6.11.1991.</derivirana_varijabla>
  </DomainObject.Predmet.OkrivljenikFizickaOsoba.DatumRodjenjaFormated>
  <DomainObject.Predmet.OkrivljenikFizickaOsoba.Ime>
    <izvorni_sadrzaj>Ivan</izvorni_sadrzaj>
    <derivirana_varijabla naziv="DomainObject.Predmet.OkrivljenikFizickaOsoba.Ime_1">Ivan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Zagreb (Grad Zagreb)</izvorni_sadrzaj>
    <derivirana_varijabla naziv="DomainObject.Predmet.OkrivljenikFizickaOsoba.MjestoRodjenja_1">Zagreb (Grad Zagreb)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Ivan Krizmanić</izvorni_sadrzaj>
    <derivirana_varijabla naziv="DomainObject.Predmet.OkrivljenikFizickaOsoba.Naziv_1">Ivan Krizmanić</derivirana_varijabla>
  </DomainObject.Predmet.OkrivljenikFizickaOsoba.Naziv>
  <DomainObject.Predmet.OkrivljenikFizickaOsoba.Prezime>
    <izvorni_sadrzaj>Krizmanić</izvorni_sadrzaj>
    <derivirana_varijabla naziv="DomainObject.Predmet.OkrivljenikFizickaOsoba.Prezime_1">Krizmanić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98988315689</izvorni_sadrzaj>
    <derivirana_varijabla naziv="DomainObject.Predmet.OkrivljenikFizickaOsoba.Oib_1">98988315689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>Liam Krizmanić, Filip Krizmanić</izvorni_sadrzaj>
    <derivirana_varijabla naziv="DomainObject.Predmet.Ostecenik_1">Liam Krizmanić, Filip Krizmanić</derivirana_varijabla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Kzd-206/2022</izvorni_sadrzaj>
    <derivirana_varijabla naziv="DomainObject.Predmet.OznakaBroj_1">Kzd-206/2022</derivirana_varijabla>
  </DomainObject.Predmet.OznakaBroj>
  <DomainObject.Predmet.OznakaBrojOptuznogAkta>
    <izvorni_sadrzaj>KOz-DO-158/2022</izvorni_sadrzaj>
    <derivirana_varijabla naziv="DomainObject.Predmet.OznakaBrojOptuznogAkta_1">KOz-DO-158/2022</derivirana_varijabla>
  </DomainObject.Predmet.OznakaBrojOptuznogAkta>
  <DomainObject.Predmet.PredmetRijesio.Ime>
    <izvorni_sadrzaj>Stanislav</izvorni_sadrzaj>
    <derivirana_varijabla naziv="DomainObject.Predmet.PredmetRijesio.Ime_1">Stanislav</derivirana_varijabla>
  </DomainObject.Predmet.PredmetRijesio.Ime>
  <DomainObject.Predmet.PredmetRijesio.Oib>
    <izvorni_sadrzaj>07056941134</izvorni_sadrzaj>
    <derivirana_varijabla naziv="DomainObject.Predmet.PredmetRijesio.Oib_1">07056941134</derivirana_varijabla>
  </DomainObject.Predmet.PredmetRijesio.Oib>
  <DomainObject.Predmet.PredmetRijesio.Prezime>
    <izvorni_sadrzaj>Walaszek</izvorni_sadrzaj>
    <derivirana_varijabla naziv="DomainObject.Predmet.PredmetRijesio.Prezime_1">Walaszek</derivirana_varijabla>
  </DomainObject.Predmet.PredmetRijesio.Prezime>
  <DomainObject.Predmet.PrimjedbaSuca>
    <izvorni_sadrzaj>oglasna</izvorni_sadrzaj>
    <derivirana_varijabla naziv="DomainObject.Predmet.PrimjedbaSuca_1">oglasna</derivirana_varijabla>
  </DomainObject.Predmet.PrimjedbaSuca>
  <DomainObject.Predmet.ProtustrankaFormated>
    <izvorni_sadrzaj>  Ivan Krizmanić; Nikolina Vučenik</izvorni_sadrzaj>
    <derivirana_varijabla naziv="DomainObject.Predmet.ProtustrankaFormated_1">  Ivan Krizmanić; Nikolina Vučenik</derivirana_varijabla>
  </DomainObject.Predmet.ProtustrankaFormated>
  <DomainObject.Predmet.ProtustrankaFormatedOIB>
    <izvorni_sadrzaj>  Ivan Krizmanić, OIB 98988315689; Nikolina Vučenik, OIB 27672440703</izvorni_sadrzaj>
    <derivirana_varijabla naziv="DomainObject.Predmet.ProtustrankaFormatedOIB_1">  Ivan Krizmanić, OIB 98988315689; Nikolina Vučenik, OIB 27672440703</derivirana_varijabla>
  </DomainObject.Predmet.ProtustrankaFormatedOIB>
  <DomainObject.Predmet.ProtustrankaFormatedWithAdress>
    <izvorni_sadrzaj> Ivan Krizmanić, Ulica Milana Ogrizovića 12, 10000 Zagreb; Nikolina Vučenik, Selska Cesta 112 B, 10000 Zagreb</izvorni_sadrzaj>
    <derivirana_varijabla naziv="DomainObject.Predmet.ProtustrankaFormatedWithAdress_1"> Ivan Krizmanić, Ulica Milana Ogrizovića 12, 10000 Zagreb; Nikolina Vučenik, Selska Cesta 112 B, 10000 Zagreb</derivirana_varijabla>
  </DomainObject.Predmet.ProtustrankaFormatedWithAdress>
  <DomainObject.Predmet.ProtustrankaFormatedWithAdressOIB>
    <izvorni_sadrzaj> Ivan Krizmanić, OIB 98988315689, Ulica Milana Ogrizovića 12, 10000 Zagreb; Nikolina Vučenik, OIB 27672440703, Selska Cesta 112 B, 10000 Zagreb</izvorni_sadrzaj>
    <derivirana_varijabla naziv="DomainObject.Predmet.ProtustrankaFormatedWithAdressOIB_1"> Ivan Krizmanić, OIB 98988315689, Ulica Milana Ogrizovića 12, 10000 Zagreb; Nikolina Vučenik, OIB 27672440703, Selska Cesta 112 B, 10000 Zagreb</derivirana_varijabla>
  </DomainObject.Predmet.ProtustrankaFormatedWithAdressOIB>
  <DomainObject.Predmet.ProtustrankaWithAdress>
    <izvorni_sadrzaj>Ivan Krizmanić Ulica Milana Ogrizovića 12, 10000 Zagreb, Nikolina Vučenik Selska Cesta 112 B, 10000 Zagreb</izvorni_sadrzaj>
    <derivirana_varijabla naziv="DomainObject.Predmet.ProtustrankaWithAdress_1">Ivan Krizmanić Ulica Milana Ogrizovića 12, 10000 Zagreb, Nikolina Vučenik Selska Cesta 112 B, 10000 Zagreb</derivirana_varijabla>
  </DomainObject.Predmet.ProtustrankaWithAdress>
  <DomainObject.Predmet.ProtustrankaWithAdressOIB>
    <izvorni_sadrzaj>Ivan Krizmanić, OIB 98988315689, Ulica Milana Ogrizovića 12, 10000 Zagreb, Nikolina Vučenik, OIB 27672440703, Selska Cesta 112 B, 10000 Zagreb</izvorni_sadrzaj>
    <derivirana_varijabla naziv="DomainObject.Predmet.ProtustrankaWithAdressOIB_1">Ivan Krizmanić, OIB 98988315689, Ulica Milana Ogrizovića 12, 10000 Zagreb, Nikolina Vučenik, OIB 27672440703, Selska Cesta 112 B, 10000 Zagreb</derivirana_varijabla>
  </DomainObject.Predmet.ProtustrankaWithAdressOIB>
  <DomainObject.Predmet.ProtustrankaNazivFormated>
    <izvorni_sadrzaj>Ivan Krizmanić,Nikolina Vučenik</izvorni_sadrzaj>
    <derivirana_varijabla naziv="DomainObject.Predmet.ProtustrankaNazivFormated_1">Ivan Krizmanić,Nikolina Vučenik</derivirana_varijabla>
  </DomainObject.Predmet.ProtustrankaNazivFormated>
  <DomainObject.Predmet.ProtustrankaNazivFormatedOIB>
    <izvorni_sadrzaj>Ivan Krizmanić, OIB 98988315689,Nikolina Vučenik, OIB 27672440703</izvorni_sadrzaj>
    <derivirana_varijabla naziv="DomainObject.Predmet.ProtustrankaNazivFormatedOIB_1">Ivan Krizmanić, OIB 98988315689,Nikolina Vučenik, OIB 27672440703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22 - KM</izvorni_sadrzaj>
    <derivirana_varijabla naziv="DomainObject.Predmet.Referada.Naziv_1">Referada 22 - KM</derivirana_varijabla>
  </DomainObject.Predmet.Referada.Naziv>
  <DomainObject.Predmet.Referada.Oznaka>
    <izvorni_sadrzaj>22 Km</izvorni_sadrzaj>
    <derivirana_varijabla naziv="DomainObject.Predmet.Referada.Oznaka_1">22 Km</derivirana_varijabla>
  </DomainObject.Predmet.Referada.Oznaka>
  <DomainObject.Predmet.Referada.Prostorija.Naziv>
    <izvorni_sadrzaj>Sudnica 008 Odjel za mladež</izvorni_sadrzaj>
    <derivirana_varijabla naziv="DomainObject.Predmet.Referada.Prostorija.Naziv_1">Sudnica 008 Odjel za mladež</derivirana_varijabla>
  </DomainObject.Predmet.Referada.Prostorija.Naziv>
  <DomainObject.Predmet.Referada.Prostorija.Oznaka>
    <izvorni_sadrzaj>008</izvorni_sadrzaj>
    <derivirana_varijabla naziv="DomainObject.Predmet.Referada.Prostorija.Oznaka_1">008</derivirana_varijabla>
  </DomainObject.Predmet.Referada.Prostorija.Oznaka>
  <DomainObject.Predmet.Referada.Sud.Naziv>
    <izvorni_sadrzaj>Općinski kazneni sud u Zagrebu</izvorni_sadrzaj>
    <derivirana_varijabla naziv="DomainObject.Predmet.Referada.Sud.Naziv_1">Općinski kazneni sud u Zagrebu</derivirana_varijabla>
  </DomainObject.Predmet.Referada.Sud.Naziv>
  <DomainObject.Predmet.Referada.Sudac>
    <izvorni_sadrzaj>Stanislav Walaszek</izvorni_sadrzaj>
    <derivirana_varijabla naziv="DomainObject.Predmet.Referada.Sudac_1">Stanislav Walaszek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Općinsko kazneno državno odvjetništvo u Zagrebu</izvorni_sadrzaj>
    <derivirana_varijabla naziv="DomainObject.Predmet.StrankaFormated_1">  Općinsko kazneno državno odvjetništvo u Zagrebu</derivirana_varijabla>
  </DomainObject.Predmet.StrankaFormated>
  <DomainObject.Predmet.StrankaFormatedOIB>
    <izvorni_sadrzaj>  Općinsko kazneno državno odvjetništvo u Zagrebu</izvorni_sadrzaj>
    <derivirana_varijabla naziv="DomainObject.Predmet.StrankaFormatedOIB_1">  Općinsko kazneno državno odvjetništvo u Zagrebu</derivirana_varijabla>
  </DomainObject.Predmet.StrankaFormatedOIB>
  <DomainObject.Predmet.StrankaFormatedWithAdress>
    <izvorni_sadrzaj> Općinsko kazneno državno odvjetništvo u Zagrebu, Selska 2, 10000 Zagreb</izvorni_sadrzaj>
    <derivirana_varijabla naziv="DomainObject.Predmet.StrankaFormatedWithAdress_1"> Općinsko kazneno državno odvjetništvo u Zagrebu, Selska 2, 10000 Zagreb</derivirana_varijabla>
  </DomainObject.Predmet.StrankaFormatedWithAdress>
  <DomainObject.Predmet.StrankaFormatedWithAdressOIB>
    <izvorni_sadrzaj> Općinsko kazneno državno odvjetništvo u Zagrebu, Selska 2, 10000 Zagreb</izvorni_sadrzaj>
    <derivirana_varijabla naziv="DomainObject.Predmet.StrankaFormatedWithAdressOIB_1"> Općinsko kazneno državno odvjetništvo u Zagrebu, Selska 2, 10000 Zagreb</derivirana_varijabla>
  </DomainObject.Predmet.StrankaFormatedWithAdressOIB>
  <DomainObject.Predmet.StrankaWithAdress>
    <izvorni_sadrzaj>Općinsko kazneno državno odvjetništvo u Zagrebu Selska 2,10000 Zagreb</izvorni_sadrzaj>
    <derivirana_varijabla naziv="DomainObject.Predmet.StrankaWithAdress_1">Općinsko kazneno državno odvjetništvo u Zagrebu Selska 2,10000 Zagreb</derivirana_varijabla>
  </DomainObject.Predmet.StrankaWithAdress>
  <DomainObject.Predmet.StrankaWithAdressOIB>
    <izvorni_sadrzaj>Općinsko kazneno državno odvjetništvo u Zagrebu, Selska 2,10000 Zagreb</izvorni_sadrzaj>
    <derivirana_varijabla naziv="DomainObject.Predmet.StrankaWithAdressOIB_1">Općinsko kazneno državno odvjetništvo u Zagrebu, Selska 2,10000 Zagreb</derivirana_varijabla>
  </DomainObject.Predmet.StrankaWithAdressOIB>
  <DomainObject.Predmet.StrankaNazivFormated>
    <izvorni_sadrzaj>Općinsko kazneno državno odvjetništvo u Zagrebu</izvorni_sadrzaj>
    <derivirana_varijabla naziv="DomainObject.Predmet.StrankaNazivFormated_1">Općinsko kazneno državno odvjetništvo u Zagrebu</derivirana_varijabla>
  </DomainObject.Predmet.StrankaNazivFormated>
  <DomainObject.Predmet.StrankaNazivFormatedOIB>
    <izvorni_sadrzaj>Općinsko kazneno državno odvjetništvo u Zagrebu</izvorni_sadrzaj>
    <derivirana_varijabla naziv="DomainObject.Predmet.StrankaNazivFormatedOIB_1">Općinsko kazneno državno odvjetništvo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Ilica 207</izvorni_sadrzaj>
    <derivirana_varijabla naziv="DomainObject.Predmet.Sud.Adresa.UlicaIKBR_1">Ilica 207</derivirana_varijabla>
  </DomainObject.Predmet.Sud.Adresa.UlicaIKBR>
  <DomainObject.Predmet.Sud.Naziv>
    <izvorni_sadrzaj>Općinski kazneni sud u Zagrebu</izvorni_sadrzaj>
    <derivirana_varijabla naziv="DomainObject.Predmet.Sud.Naziv_1">Općinski kazneni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KM pisarnica</izvorni_sadrzaj>
    <derivirana_varijabla naziv="DomainObject.Predmet.TrenutnaLokacijaSpisa.Naziv_1">KM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kazneni sud u Zagrebu</izvorni_sadrzaj>
    <derivirana_varijabla naziv="DomainObject.Predmet.TrenutnaLokacijaSpisa.Sud.Naziv_1">Općinski kazneni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KM pisarnica</izvorni_sadrzaj>
    <derivirana_varijabla naziv="DomainObject.Predmet.UstrojstvenaJedinicaVodi.Naziv_1">KM pisarnica</derivirana_varijabla>
  </DomainObject.Predmet.UstrojstvenaJedinicaVodi.Naziv>
  <DomainObject.Predmet.UstrojstvenaJedinicaVodi.Oznaka>
    <izvorni_sadrzaj>Km pisarnica</izvorni_sadrzaj>
    <derivirana_varijabla naziv="DomainObject.Predmet.UstrojstvenaJedinicaVodi.Oznaka_1">Km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kazneni sud u Zagrebu</izvorni_sadrzaj>
    <derivirana_varijabla naziv="DomainObject.Predmet.UstrojstvenaJedinicaVodi.Sud.Naziv_1">Općinski kazneni sud u Zagrebu</derivirana_varijabla>
  </DomainObject.Predmet.UstrojstvenaJedinicaVodi.Sud.Naziv>
  <DomainObject.Predmet.VrstaSpora.Naziv>
    <izvorni_sadrzaj>Optužnica - 2 do 5 opt. 1 djelo</izvorni_sadrzaj>
    <derivirana_varijabla naziv="DomainObject.Predmet.VrstaSpora.Naziv_1">Optužnica - 2 do 5 opt. 1 djelo</derivirana_varijabla>
  </DomainObject.Predmet.VrstaSpora.Naziv>
  <DomainObject.Predmet.Zapisnicar>
    <izvorni_sadrzaj>Ana Franić</izvorni_sadrzaj>
    <derivirana_varijabla naziv="DomainObject.Predmet.Zapisnicar_1">Ana Franić</derivirana_varijabla>
  </DomainObject.Predmet.Zapisnicar>
  <DomainObject.Predmet.StrankaListFormated>
    <izvorni_sadrzaj>
      <item>Općinsko kazneno državno odvjetništvo u Zagrebu</item>
    </izvorni_sadrzaj>
    <derivirana_varijabla naziv="DomainObject.Predmet.StrankaListFormated_1">
      <item>Općinsko kazneno državno odvjetništvo u Zagrebu</item>
    </derivirana_varijabla>
  </DomainObject.Predmet.StrankaListFormated>
  <DomainObject.Predmet.StrankaListFormatedOIB>
    <izvorni_sadrzaj>
      <item>Općinsko kazneno državno odvjetništvo u Zagrebu</item>
    </izvorni_sadrzaj>
    <derivirana_varijabla naziv="DomainObject.Predmet.StrankaListFormatedOIB_1">
      <item>Općinsko kazneno državno odvjetništvo u Zagrebu</item>
    </derivirana_varijabla>
  </DomainObject.Predmet.StrankaListFormatedOIB>
  <DomainObject.Predmet.StrankaListFormatedWithAdress>
    <izvorni_sadrzaj>
      <item>Općinsko kazneno državno odvjetništvo u Zagrebu, Selska 2, 10000 Zagreb</item>
    </izvorni_sadrzaj>
    <derivirana_varijabla naziv="DomainObject.Predmet.StrankaListFormatedWithAdress_1">
      <item>Općinsko kazneno državno odvjetništvo u Zagrebu, Selska 2, 10000 Zagreb</item>
    </derivirana_varijabla>
  </DomainObject.Predmet.StrankaListFormatedWithAdress>
  <DomainObject.Predmet.StrankaListFormatedWithAdressOIB>
    <izvorni_sadrzaj>
      <item>Općinsko kazneno državno odvjetništvo u Zagrebu, Selska 2, 10000 Zagreb</item>
    </izvorni_sadrzaj>
    <derivirana_varijabla naziv="DomainObject.Predmet.StrankaListFormatedWithAdressOIB_1">
      <item>Općinsko kazneno državno odvjetništvo u Zagrebu, Selska 2, 10000 Zagreb</item>
    </derivirana_varijabla>
  </DomainObject.Predmet.StrankaListFormatedWithAdressOIB>
  <DomainObject.Predmet.StrankaListNazivFormated>
    <izvorni_sadrzaj>
      <item>Općinsko kazneno državno odvjetništvo u Zagrebu</item>
    </izvorni_sadrzaj>
    <derivirana_varijabla naziv="DomainObject.Predmet.StrankaListNazivFormated_1">
      <item>Općinsko kazneno državno odvjetništvo u Zagrebu</item>
    </derivirana_varijabla>
  </DomainObject.Predmet.StrankaListNazivFormated>
  <DomainObject.Predmet.StrankaListNazivFormatedOIB>
    <izvorni_sadrzaj>
      <item>Općinsko kazneno državno odvjetništvo u Zagrebu</item>
    </izvorni_sadrzaj>
    <derivirana_varijabla naziv="DomainObject.Predmet.StrankaListNazivFormatedOIB_1">
      <item>Općinsko kazneno državno odvjetništvo u Zagrebu</item>
    </derivirana_varijabla>
  </DomainObject.Predmet.StrankaListNazivFormatedOIB>
  <DomainObject.Predmet.ProtuStrankaListFormated>
    <izvorni_sadrzaj>
      <item>Ivan Krizmanić</item>
      <item>Nikolina Vučenik</item>
    </izvorni_sadrzaj>
    <derivirana_varijabla naziv="DomainObject.Predmet.ProtuStrankaListFormated_1">
      <item>Ivan Krizmanić</item>
      <item>Nikolina Vučenik</item>
    </derivirana_varijabla>
  </DomainObject.Predmet.ProtuStrankaListFormated>
  <DomainObject.Predmet.ProtuStrankaListFormatedOIB>
    <izvorni_sadrzaj>
      <item>Ivan Krizmanić, OIB 98988315689</item>
      <item>Nikolina Vučenik, OIB 27672440703</item>
    </izvorni_sadrzaj>
    <derivirana_varijabla naziv="DomainObject.Predmet.ProtuStrankaListFormatedOIB_1">
      <item>Ivan Krizmanić, OIB 98988315689</item>
      <item>Nikolina Vučenik, OIB 27672440703</item>
    </derivirana_varijabla>
  </DomainObject.Predmet.ProtuStrankaListFormatedOIB>
  <DomainObject.Predmet.ProtuStrankaListFormatedWithAdress>
    <izvorni_sadrzaj>
      <item>Ivan Krizmanić, Ulica Milana Ogrizovića 12, 10000 Zagreb</item>
      <item>Nikolina Vučenik, Selska Cesta 112 B, 10000 Zagreb</item>
    </izvorni_sadrzaj>
    <derivirana_varijabla naziv="DomainObject.Predmet.ProtuStrankaListFormatedWithAdress_1">
      <item>Ivan Krizmanić, Ulica Milana Ogrizovića 12, 10000 Zagreb</item>
      <item>Nikolina Vučenik, Selska Cesta 112 B, 10000 Zagreb</item>
    </derivirana_varijabla>
  </DomainObject.Predmet.ProtuStrankaListFormatedWithAdress>
  <DomainObject.Predmet.ProtuStrankaListFormatedWithAdressOIB>
    <izvorni_sadrzaj>
      <item>Ivan Krizmanić, OIB 98988315689, Ulica Milana Ogrizovića 12, 10000 Zagreb</item>
      <item>Nikolina Vučenik, OIB 27672440703, Selska Cesta 112 B, 10000 Zagreb</item>
    </izvorni_sadrzaj>
    <derivirana_varijabla naziv="DomainObject.Predmet.ProtuStrankaListFormatedWithAdressOIB_1">
      <item>Ivan Krizmanić, OIB 98988315689, Ulica Milana Ogrizovića 12, 10000 Zagreb</item>
      <item>Nikolina Vučenik, OIB 27672440703, Selska Cesta 112 B, 10000 Zagreb</item>
    </derivirana_varijabla>
  </DomainObject.Predmet.ProtuStrankaListFormatedWithAdressOIB>
  <DomainObject.Predmet.ProtuStrankaListNazivFormated>
    <izvorni_sadrzaj>
      <item>Ivan Krizmanić</item>
      <item>Nikolina Vučenik</item>
    </izvorni_sadrzaj>
    <derivirana_varijabla naziv="DomainObject.Predmet.ProtuStrankaListNazivFormated_1">
      <item>Ivan Krizmanić</item>
      <item>Nikolina Vučenik</item>
    </derivirana_varijabla>
  </DomainObject.Predmet.ProtuStrankaListNazivFormated>
  <DomainObject.Predmet.ProtuStrankaListNazivFormatedOIB>
    <izvorni_sadrzaj>
      <item>Ivan Krizmanić, OIB 98988315689</item>
      <item>Nikolina Vučenik, OIB 27672440703</item>
    </izvorni_sadrzaj>
    <derivirana_varijabla naziv="DomainObject.Predmet.ProtuStrankaListNazivFormatedOIB_1">
      <item>Ivan Krizmanić, OIB 98988315689</item>
      <item>Nikolina Vučenik, OIB 27672440703</item>
    </derivirana_varijabla>
  </DomainObject.Predmet.ProtuStrankaListNazivFormatedOIB>
  <DomainObject.Predmet.OstaliListFormated>
    <izvorni_sadrzaj>
      <item>Liam Krizmanić</item>
      <item>Filip Krizmanić</item>
      <item>Tea Branković Ustamujić</item>
      <item>Luna Bijelić</item>
      <item>VII Policijska postaja Zagreb</item>
    </izvorni_sadrzaj>
    <derivirana_varijabla naziv="DomainObject.Predmet.OstaliListFormated_1">
      <item>Liam Krizmanić</item>
      <item>Filip Krizmanić</item>
      <item>Tea Branković Ustamujić</item>
      <item>Luna Bijelić</item>
      <item>VII Policijska postaja Zagreb</item>
    </derivirana_varijabla>
  </DomainObject.Predmet.OstaliListFormated>
  <DomainObject.Predmet.OstaliListFormatedOIB>
    <izvorni_sadrzaj>
      <item>Liam Krizmanić, OIB 06231794206</item>
      <item>Filip Krizmanić, OIB 29192070761</item>
      <item>Tea Branković Ustamujić, OIB 17654982560</item>
      <item>Luna Bijelić</item>
      <item>VII Policijska postaja Zagreb</item>
    </izvorni_sadrzaj>
    <derivirana_varijabla naziv="DomainObject.Predmet.OstaliListFormatedOIB_1">
      <item>Liam Krizmanić, OIB 06231794206</item>
      <item>Filip Krizmanić, OIB 29192070761</item>
      <item>Tea Branković Ustamujić, OIB 17654982560</item>
      <item>Luna Bijelić</item>
      <item>VII Policijska postaja Zagreb</item>
    </derivirana_varijabla>
  </DomainObject.Predmet.OstaliListFormatedOIB>
  <DomainObject.Predmet.OstaliListFormatedWithAdress>
    <izvorni_sadrzaj>
      <item>Liam Krizmanić, Ulica Milana Ogrizovića 12, 10000 Zagreb</item>
      <item>Filip Krizmanić, Ulica Milana Ogrizovića 12, 10000 Zagreb</item>
      <item>Tea Branković Ustamujić, Savska 41/VI, Centar za posebno skrbništvo Zagreb, 10000 Zagreb</item>
      <item>Luna Bijelić, Ulica grada Chicaga 17, Obiteljski centar, 10000 Zagreb</item>
      <item>VII Policijska postaja Zagreb, Nehajska ulica 7, 10000 Zagreb</item>
    </izvorni_sadrzaj>
    <derivirana_varijabla naziv="DomainObject.Predmet.OstaliListFormatedWithAdress_1">
      <item>Liam Krizmanić, Ulica Milana Ogrizovića 12, 10000 Zagreb</item>
      <item>Filip Krizmanić, Ulica Milana Ogrizovića 12, 10000 Zagreb</item>
      <item>Tea Branković Ustamujić, Savska 41/VI, Centar za posebno skrbništvo Zagreb, 10000 Zagreb</item>
      <item>Luna Bijelić, Ulica grada Chicaga 17, Obiteljski centar, 10000 Zagreb</item>
      <item>VII Policijska postaja Zagreb, Nehajska ulica 7, 10000 Zagreb</item>
    </derivirana_varijabla>
  </DomainObject.Predmet.OstaliListFormatedWithAdress>
  <DomainObject.Predmet.OstaliListFormatedWithAdressOIB>
    <izvorni_sadrzaj>
      <item>Liam Krizmanić, OIB 06231794206, Ulica Milana Ogrizovića 12, 10000 Zagreb</item>
      <item>Filip Krizmanić, OIB 29192070761, Ulica Milana Ogrizovića 12, 10000 Zagreb</item>
      <item>Tea Branković Ustamujić, OIB 17654982560, Savska 41/VI, Centar za posebno skrbništvo Zagreb, 10000 Zagreb</item>
      <item>Luna Bijelić, Ulica grada Chicaga 17, Obiteljski centar, 10000 Zagreb</item>
      <item>VII Policijska postaja Zagreb, Nehajska ulica 7, 10000 Zagreb</item>
    </izvorni_sadrzaj>
    <derivirana_varijabla naziv="DomainObject.Predmet.OstaliListFormatedWithAdressOIB_1">
      <item>Liam Krizmanić, OIB 06231794206, Ulica Milana Ogrizovića 12, 10000 Zagreb</item>
      <item>Filip Krizmanić, OIB 29192070761, Ulica Milana Ogrizovića 12, 10000 Zagreb</item>
      <item>Tea Branković Ustamujić, OIB 17654982560, Savska 41/VI, Centar za posebno skrbništvo Zagreb, 10000 Zagreb</item>
      <item>Luna Bijelić, Ulica grada Chicaga 17, Obiteljski centar, 10000 Zagreb</item>
      <item>VII Policijska postaja Zagreb, Nehajska ulica 7, 10000 Zagreb</item>
    </derivirana_varijabla>
  </DomainObject.Predmet.OstaliListFormatedWithAdressOIB>
  <DomainObject.Predmet.OstaliListNazivFormated>
    <izvorni_sadrzaj>
      <item>Liam Krizmanić</item>
      <item>Filip Krizmanić</item>
      <item>Tea Branković Ustamujić</item>
      <item>Luna Bijelić</item>
      <item>VII Policijska postaja Zagreb</item>
    </izvorni_sadrzaj>
    <derivirana_varijabla naziv="DomainObject.Predmet.OstaliListNazivFormated_1">
      <item>Liam Krizmanić</item>
      <item>Filip Krizmanić</item>
      <item>Tea Branković Ustamujić</item>
      <item>Luna Bijelić</item>
      <item>VII Policijska postaja Zagreb</item>
    </derivirana_varijabla>
  </DomainObject.Predmet.OstaliListNazivFormated>
  <DomainObject.Predmet.OstaliListNazivFormatedOIB>
    <izvorni_sadrzaj>
      <item>Liam Krizmanić, OIB 06231794206</item>
      <item>Filip Krizmanić, OIB 29192070761</item>
      <item>Tea Branković Ustamujić, OIB 17654982560</item>
      <item>Luna Bijelić</item>
      <item>VII Policijska postaja Zagreb</item>
    </izvorni_sadrzaj>
    <derivirana_varijabla naziv="DomainObject.Predmet.OstaliListNazivFormatedOIB_1">
      <item>Liam Krizmanić, OIB 06231794206</item>
      <item>Filip Krizmanić, OIB 29192070761</item>
      <item>Tea Branković Ustamujić, OIB 17654982560</item>
      <item>Luna Bijelić</item>
      <item>VII Policijska postaja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173, 173</izvorni_sadrzaj>
    <derivirana_varijabla naziv="DomainObject.Predmet.ClanakZakona_1">173, 173</derivirana_varijabla>
  </DomainObject.Predmet.ClanakZakona>
  <DomainObject.Predmet.ClanakZakonaFull>
    <izvorni_sadrzaj>članka 173. stavka 1., članka 173. stavka 1.</izvorni_sadrzaj>
    <derivirana_varijabla naziv="DomainObject.Predmet.ClanakZakonaFull_1">članka 173. stavka 1., članka 173. stavka 1.</derivirana_varijabla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svibnja 2026.</izvorni_sadrzaj>
    <derivirana_varijabla naziv="DomainObject.Datum_1">25. svibnja 2026.</derivirana_varijabla>
  </DomainObject.Datum>
  <DomainObject.PoslovniBrojDokumenta>
    <izvorni_sadrzaj>Kzd-206/2022-78</izvorni_sadrzaj>
    <derivirana_varijabla naziv="DomainObject.PoslovniBrojDokumenta_1">Kzd-206/2022-78</derivirana_varijabla>
  </DomainObject.PoslovniBrojDokumenta>
  <DomainObject.Predmet.StrankaIDrugi>
    <izvorni_sadrzaj>Općinsko kazneno državno odvjetništvo u Zagrebu</izvorni_sadrzaj>
    <derivirana_varijabla naziv="DomainObject.Predmet.StrankaIDrugi_1">Općinsko kazneno državno odvjetništvo u Zagrebu</derivirana_varijabla>
  </DomainObject.Predmet.StrankaIDrugi>
  <DomainObject.Predmet.ProtustrankaIDrugi>
    <izvorni_sadrzaj>Ivan Krizmanić i dr.</izvorni_sadrzaj>
    <derivirana_varijabla naziv="DomainObject.Predmet.ProtustrankaIDrugi_1">Ivan Krizmanić i dr.</derivirana_varijabla>
  </DomainObject.Predmet.ProtustrankaIDrugi>
  <DomainObject.Predmet.StrankaIDrugiAdressOIB>
    <izvorni_sadrzaj>Općinsko kazneno državno odvjetništvo u Zagrebu, Selska 2, 10000 Zagreb</izvorni_sadrzaj>
    <derivirana_varijabla naziv="DomainObject.Predmet.StrankaIDrugiAdressOIB_1">Općinsko kazneno državno odvjetništvo u Zagrebu, Selska 2, 10000 Zagreb</derivirana_varijabla>
  </DomainObject.Predmet.StrankaIDrugiAdressOIB>
  <DomainObject.Predmet.ProtustrankaIDrugiAdressOIB>
    <izvorni_sadrzaj>Ivan Krizmanić, OIB 98988315689, Ulica Milana Ogrizovića 12, 10000 Zagreb i dr.</izvorni_sadrzaj>
    <derivirana_varijabla naziv="DomainObject.Predmet.ProtustrankaIDrugiAdressOIB_1">Ivan Krizmanić, OIB 98988315689, Ulica Milana Ogrizovića 12,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2025.</izvorni_sadrzaj>
    <derivirana_varijabla naziv="DomainObject.Predmet.OdlukaRjesenje.DatumDonosenjaOdluke_1">13. studenog 2025.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Kzd-206/2022-77</izvorni_sadrzaj>
    <derivirana_varijabla naziv="DomainObject.Predmet.OdlukaRjesenje.Oznaka_1">Kzd-206/2022-77</derivirana_varijabla>
  </DomainObject.Predmet.OdlukaRjesenje.Oznaka>
  <DomainObject.Predmet.SudioniciListNaziv>
    <izvorni_sadrzaj>
      <item>Nikolina Vučenik</item>
      <item>Ivan Krizmanić</item>
      <item>Liam Krizmanić</item>
      <item>Filip Krizmanić</item>
      <item>Općinsko kazneno državno odvjetništvo u Zagrebu</item>
      <item>Tea Branković Ustamujić</item>
      <item>Luna Bijelić</item>
      <item>VII Policijska postaja Zagreb</item>
    </izvorni_sadrzaj>
    <derivirana_varijabla naziv="DomainObject.Predmet.SudioniciListNaziv_1">
      <item>Nikolina Vučenik</item>
      <item>Ivan Krizmanić</item>
      <item>Liam Krizmanić</item>
      <item>Filip Krizmanić</item>
      <item>Općinsko kazneno državno odvjetništvo u Zagrebu</item>
      <item>Tea Branković Ustamujić</item>
      <item>Luna Bijelić</item>
      <item>VII Policijska postaja Zagreb</item>
    </derivirana_varijabla>
  </DomainObject.Predmet.SudioniciListNaziv>
  <DomainObject.Predmet.SudioniciListAdressOIB>
    <izvorni_sadrzaj>
      <item>Nikolina Vučenik, OIB 27672440703, Selska Cesta 112 B,10000 Zagreb</item>
      <item>Ivan Krizmanić, OIB 98988315689, Ulica Milana Ogrizovića 12,10000 Zagreb</item>
      <item>Liam Krizmanić, OIB 06231794206, Ulica Milana Ogrizovića 12,10000 Zagreb</item>
      <item>Filip Krizmanić, OIB 29192070761, Ulica Milana Ogrizovića 12,10000 Zagreb</item>
      <item>Općinsko kazneno državno odvjetništvo u Zagrebu, Selska 2,10000 Zagreb</item>
      <item>Tea Branković Ustamujić, OIB 17654982560, Savska 41/VI, Centar za posebno skrbništvo Zagreb,10000 Zagreb</item>
      <item>Luna Bijelić, Ulica grada Chicaga 17, Obiteljski centar,10000 Zagreb</item>
      <item>VII Policijska postaja Zagreb, Nehajska ulica 7,10000 Zagreb</item>
    </izvorni_sadrzaj>
    <derivirana_varijabla naziv="DomainObject.Predmet.SudioniciListAdressOIB_1">
      <item>Nikolina Vučenik, OIB 27672440703, Selska Cesta 112 B,10000 Zagreb</item>
      <item>Ivan Krizmanić, OIB 98988315689, Ulica Milana Ogrizovića 12,10000 Zagreb</item>
      <item>Liam Krizmanić, OIB 06231794206, Ulica Milana Ogrizovića 12,10000 Zagreb</item>
      <item>Filip Krizmanić, OIB 29192070761, Ulica Milana Ogrizovića 12,10000 Zagreb</item>
      <item>Općinsko kazneno državno odvjetništvo u Zagrebu, Selska 2,10000 Zagreb</item>
      <item>Tea Branković Ustamujić, OIB 17654982560, Savska 41/VI, Centar za posebno skrbništvo Zagreb,10000 Zagreb</item>
      <item>Luna Bijelić, Ulica grada Chicaga 17, Obiteljski centar,10000 Zagreb</item>
      <item>VII Policijska postaja Zagreb, Nehajska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27672440703</item>
      <item>, OIB 98988315689</item>
      <item>, OIB 06231794206</item>
      <item>, OIB 29192070761</item>
      <item>, OIB null</item>
      <item>, OIB 17654982560</item>
      <item>, OIB null</item>
      <item>, OIB null</item>
    </izvorni_sadrzaj>
    <derivirana_varijabla naziv="DomainObject.Predmet.SudioniciListNazivOIB_1">
      <item>, OIB 27672440703</item>
      <item>, OIB 98988315689</item>
      <item>, OIB 06231794206</item>
      <item>, OIB 29192070761</item>
      <item>, OIB null</item>
      <item>, OIB 17654982560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studenog 2025.</izvorni_sadrzaj>
    <derivirana_varijabla naziv="DomainObject.PredzadnjaOdlukaIzPredmeta.DatumDonosenjaOdluke_1">13. studenog 2025.</derivirana_varijabla>
  </DomainObject.PredzadnjaOdlukaIzPredmeta.DatumDonosenjaOdluke>
  <DomainObject.PredzadnjaOdlukaIzPredmeta.Oznaka>
    <izvorni_sadrzaj>Kzd-206/2022-77</izvorni_sadrzaj>
    <derivirana_varijabla naziv="DomainObject.PredzadnjaOdlukaIzPredmeta.Oznaka_1">Kzd-206/2022-77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srpnja 2022.</izvorni_sadrzaj>
    <derivirana_varijabla naziv="DomainObject.Predmet.DatumPocetkaProcesa_1">12. srpnja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Kazneni zakon(NN 125/11)</item>
    </izvorni_sadrzaj>
    <derivirana_varijabla naziv="DomainObject.ZakonPravilnikList_1">
      <item>Kazneni zakon(NN 125/11)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Nikolina Vučenik, Selska Cesta 112 B, 10000 Zagreb, OIB: 27672440703, rođen-a 04.01.1990., mjesto rođenja Zagreb (Grad Zagreb)</item>
      <item>Ivan Krizmanić, Ulica Milana Ogrizovića 12, 10000 Zagreb, OIB: 98988315689, rođen-a 06.11.1991., mjesto rođenja Zagreb (Grad Zagreb)</item>
    </izvorni_sadrzaj>
    <derivirana_varijabla naziv="DomainObject.Predmet.OkrivljenikAdresaMjestoRodjenjaList_1">
      <item>Nikolina Vučenik, Selska Cesta 112 B, 10000 Zagreb, OIB: 27672440703, rođen-a 04.01.1990., mjesto rođenja Zagreb (Grad Zagreb)</item>
      <item>Ivan Krizmanić, Ulica Milana Ogrizovića 12, 10000 Zagreb, OIB: 98988315689, rođen-a 06.11.1991., mjesto rođenja Zagreb (Grad Zagreb)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EC9B11-819B-4831-89A3-44A7BF7B65D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4</properties:Pages>
  <properties:Words>1078</properties:Words>
  <properties:Characters>5462</properties:Characters>
  <properties:Lines>141</properties:Lines>
  <properties:Paragraphs>48</properties:Paragraphs>
  <properties:TotalTime>16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6578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2026-01-05T09:51:00Z</dcterms:created>
  <dc:creator>Ivana Jagečić</dc:creator>
  <cp:lastModifiedBy>Čedomir Šeparović</cp:lastModifiedBy>
  <cp:lastPrinted>2026-05-25T12:02:00Z</cp:lastPrinted>
  <dcterms:modified xmlns:xsi="http://www.w3.org/2001/XMLSchema-instance" xsi:type="dcterms:W3CDTF">2026-05-25T12:03:00Z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Kzd-206/2022-78 / Odluka - Anonimizirana odluka / dopis (presuda_bez_obrazloženja_uvjetna_2_okr_troš.docx)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4</vt:i4>
  </prop:property>
</prop:Properties>
</file>